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DF5AC" w14:textId="3462A231" w:rsidR="00BF2409" w:rsidRPr="00131225" w:rsidRDefault="00131225">
      <w:pPr>
        <w:rPr>
          <w:rFonts w:ascii="Arial" w:hAnsi="Arial" w:cs="Arial"/>
          <w:b/>
          <w:bCs/>
          <w:sz w:val="32"/>
          <w:szCs w:val="32"/>
        </w:rPr>
      </w:pPr>
      <w:r w:rsidRPr="00131225">
        <w:rPr>
          <w:rFonts w:ascii="Arial" w:hAnsi="Arial" w:cs="Arial"/>
          <w:b/>
          <w:bCs/>
          <w:sz w:val="32"/>
          <w:szCs w:val="32"/>
        </w:rPr>
        <w:t>Western Pennsylvania Disability History and Action Consortium</w:t>
      </w:r>
      <w:r w:rsidRPr="00131225">
        <w:rPr>
          <w:rFonts w:ascii="Arial" w:hAnsi="Arial" w:cs="Arial"/>
          <w:b/>
          <w:bCs/>
          <w:sz w:val="32"/>
          <w:szCs w:val="32"/>
        </w:rPr>
        <w:br/>
      </w:r>
      <w:r w:rsidR="006417C6" w:rsidRPr="00131225">
        <w:rPr>
          <w:rFonts w:ascii="Arial" w:hAnsi="Arial" w:cs="Arial"/>
          <w:b/>
          <w:bCs/>
          <w:sz w:val="32"/>
          <w:szCs w:val="32"/>
        </w:rPr>
        <w:t>2023 Impact Report</w:t>
      </w:r>
    </w:p>
    <w:p w14:paraId="5ABB3861" w14:textId="3E7AC921" w:rsidR="006417C6" w:rsidRPr="00131225" w:rsidRDefault="006417C6" w:rsidP="006417C6">
      <w:pPr>
        <w:rPr>
          <w:rFonts w:ascii="Arial" w:hAnsi="Arial" w:cs="Arial"/>
          <w:b/>
          <w:bCs/>
          <w:sz w:val="32"/>
          <w:szCs w:val="32"/>
        </w:rPr>
      </w:pPr>
      <w:r w:rsidRPr="00131225">
        <w:rPr>
          <w:rFonts w:ascii="Arial" w:hAnsi="Arial" w:cs="Arial"/>
          <w:b/>
          <w:bCs/>
          <w:sz w:val="32"/>
          <w:szCs w:val="32"/>
        </w:rPr>
        <w:t xml:space="preserve">Table of Contents </w:t>
      </w:r>
    </w:p>
    <w:p w14:paraId="5B6ED826" w14:textId="77777777" w:rsidR="006417C6" w:rsidRPr="00131225" w:rsidRDefault="006417C6" w:rsidP="00131225">
      <w:pPr>
        <w:pStyle w:val="ListParagraph"/>
        <w:numPr>
          <w:ilvl w:val="0"/>
          <w:numId w:val="4"/>
        </w:numPr>
        <w:rPr>
          <w:rFonts w:ascii="Arial" w:hAnsi="Arial" w:cs="Arial"/>
          <w:sz w:val="24"/>
          <w:szCs w:val="24"/>
        </w:rPr>
      </w:pPr>
      <w:r w:rsidRPr="00131225">
        <w:rPr>
          <w:rFonts w:ascii="Arial" w:hAnsi="Arial" w:cs="Arial"/>
          <w:sz w:val="24"/>
          <w:szCs w:val="24"/>
        </w:rPr>
        <w:t>Letter from the Project Director</w:t>
      </w:r>
    </w:p>
    <w:p w14:paraId="46670DC2" w14:textId="77777777" w:rsidR="006417C6" w:rsidRPr="00131225" w:rsidRDefault="006417C6" w:rsidP="00131225">
      <w:pPr>
        <w:pStyle w:val="ListParagraph"/>
        <w:numPr>
          <w:ilvl w:val="0"/>
          <w:numId w:val="4"/>
        </w:numPr>
        <w:rPr>
          <w:rFonts w:ascii="Arial" w:hAnsi="Arial" w:cs="Arial"/>
          <w:sz w:val="24"/>
          <w:szCs w:val="24"/>
        </w:rPr>
      </w:pPr>
      <w:r w:rsidRPr="00131225">
        <w:rPr>
          <w:rFonts w:ascii="Arial" w:hAnsi="Arial" w:cs="Arial"/>
          <w:sz w:val="24"/>
          <w:szCs w:val="24"/>
        </w:rPr>
        <w:t>Mission and Vision</w:t>
      </w:r>
    </w:p>
    <w:p w14:paraId="7A87B127" w14:textId="77777777" w:rsidR="006417C6" w:rsidRPr="00131225" w:rsidRDefault="006417C6" w:rsidP="00131225">
      <w:pPr>
        <w:pStyle w:val="ListParagraph"/>
        <w:numPr>
          <w:ilvl w:val="0"/>
          <w:numId w:val="4"/>
        </w:numPr>
        <w:rPr>
          <w:rFonts w:ascii="Arial" w:hAnsi="Arial" w:cs="Arial"/>
          <w:sz w:val="24"/>
          <w:szCs w:val="24"/>
        </w:rPr>
      </w:pPr>
      <w:r w:rsidRPr="00131225">
        <w:rPr>
          <w:rFonts w:ascii="Arial" w:hAnsi="Arial" w:cs="Arial"/>
          <w:sz w:val="24"/>
          <w:szCs w:val="24"/>
        </w:rPr>
        <w:t>Programs and Impact</w:t>
      </w:r>
    </w:p>
    <w:p w14:paraId="66634A4A" w14:textId="5EA14A34" w:rsidR="009405D6" w:rsidRPr="00131225" w:rsidRDefault="00887CDB" w:rsidP="009405D6">
      <w:pPr>
        <w:pStyle w:val="ListParagraph"/>
        <w:numPr>
          <w:ilvl w:val="0"/>
          <w:numId w:val="4"/>
        </w:numPr>
        <w:rPr>
          <w:rFonts w:ascii="Arial" w:hAnsi="Arial" w:cs="Arial"/>
          <w:sz w:val="24"/>
          <w:szCs w:val="24"/>
        </w:rPr>
      </w:pPr>
      <w:r>
        <w:rPr>
          <w:rFonts w:ascii="Arial" w:hAnsi="Arial" w:cs="Arial"/>
          <w:sz w:val="24"/>
          <w:szCs w:val="24"/>
        </w:rPr>
        <w:t>Meet Our 2023 Team</w:t>
      </w:r>
    </w:p>
    <w:p w14:paraId="7AEDFBAD" w14:textId="4AD73E38" w:rsidR="006417C6" w:rsidRDefault="006417C6" w:rsidP="00131225">
      <w:pPr>
        <w:pStyle w:val="ListParagraph"/>
        <w:numPr>
          <w:ilvl w:val="0"/>
          <w:numId w:val="4"/>
        </w:numPr>
        <w:rPr>
          <w:rFonts w:ascii="Arial" w:hAnsi="Arial" w:cs="Arial"/>
          <w:sz w:val="24"/>
          <w:szCs w:val="24"/>
        </w:rPr>
      </w:pPr>
      <w:r w:rsidRPr="00131225">
        <w:rPr>
          <w:rFonts w:ascii="Arial" w:hAnsi="Arial" w:cs="Arial"/>
          <w:sz w:val="24"/>
          <w:szCs w:val="24"/>
        </w:rPr>
        <w:t>2023 Funders, Donors, and Partners</w:t>
      </w:r>
    </w:p>
    <w:p w14:paraId="2072856F" w14:textId="4B3C43B2" w:rsidR="001B7B70" w:rsidRPr="00131225" w:rsidRDefault="001B7B70" w:rsidP="00131225">
      <w:pPr>
        <w:pStyle w:val="ListParagraph"/>
        <w:numPr>
          <w:ilvl w:val="0"/>
          <w:numId w:val="4"/>
        </w:numPr>
        <w:rPr>
          <w:rFonts w:ascii="Arial" w:hAnsi="Arial" w:cs="Arial"/>
          <w:sz w:val="24"/>
          <w:szCs w:val="24"/>
        </w:rPr>
      </w:pPr>
      <w:r>
        <w:rPr>
          <w:rFonts w:ascii="Arial" w:hAnsi="Arial" w:cs="Arial"/>
          <w:sz w:val="24"/>
          <w:szCs w:val="24"/>
        </w:rPr>
        <w:t xml:space="preserve">Get </w:t>
      </w:r>
      <w:r w:rsidR="009405D6">
        <w:rPr>
          <w:rFonts w:ascii="Arial" w:hAnsi="Arial" w:cs="Arial"/>
          <w:sz w:val="24"/>
          <w:szCs w:val="24"/>
        </w:rPr>
        <w:t>Involved</w:t>
      </w:r>
    </w:p>
    <w:p w14:paraId="3F47958F" w14:textId="57B3E8EC" w:rsidR="006417C6" w:rsidRPr="00131225" w:rsidRDefault="001B7B70" w:rsidP="00131225">
      <w:pPr>
        <w:jc w:val="center"/>
        <w:rPr>
          <w:rFonts w:ascii="Arial" w:hAnsi="Arial" w:cs="Arial"/>
          <w:sz w:val="24"/>
          <w:szCs w:val="24"/>
        </w:rPr>
      </w:pPr>
      <w:r>
        <w:rPr>
          <w:rFonts w:ascii="Arial" w:hAnsi="Arial" w:cs="Arial"/>
          <w:sz w:val="24"/>
          <w:szCs w:val="24"/>
        </w:rPr>
        <w:t>----------</w:t>
      </w:r>
    </w:p>
    <w:p w14:paraId="5CCFA8DF" w14:textId="4B5BC653" w:rsidR="006417C6" w:rsidRPr="00131225" w:rsidRDefault="006417C6" w:rsidP="006417C6">
      <w:pPr>
        <w:rPr>
          <w:rFonts w:ascii="Arial" w:hAnsi="Arial" w:cs="Arial"/>
          <w:b/>
          <w:bCs/>
          <w:sz w:val="32"/>
          <w:szCs w:val="32"/>
        </w:rPr>
      </w:pPr>
      <w:r w:rsidRPr="00131225">
        <w:rPr>
          <w:rFonts w:ascii="Arial" w:hAnsi="Arial" w:cs="Arial"/>
          <w:b/>
          <w:bCs/>
          <w:sz w:val="32"/>
          <w:szCs w:val="32"/>
        </w:rPr>
        <w:t>Letter from the Project Director</w:t>
      </w:r>
    </w:p>
    <w:p w14:paraId="61E4794F" w14:textId="1AD42928" w:rsidR="006417C6" w:rsidRPr="00131225" w:rsidRDefault="006417C6" w:rsidP="006417C6">
      <w:pPr>
        <w:rPr>
          <w:rFonts w:ascii="Arial" w:hAnsi="Arial" w:cs="Arial"/>
          <w:sz w:val="24"/>
          <w:szCs w:val="24"/>
        </w:rPr>
      </w:pPr>
      <w:r w:rsidRPr="00131225">
        <w:rPr>
          <w:rFonts w:ascii="Arial" w:hAnsi="Arial" w:cs="Arial"/>
          <w:sz w:val="24"/>
          <w:szCs w:val="24"/>
        </w:rPr>
        <w:t>Dear Supporters and Allies,</w:t>
      </w:r>
    </w:p>
    <w:p w14:paraId="72697D55" w14:textId="583BB68D" w:rsidR="006417C6" w:rsidRPr="00131225" w:rsidRDefault="006417C6" w:rsidP="006417C6">
      <w:pPr>
        <w:rPr>
          <w:rFonts w:ascii="Arial" w:hAnsi="Arial" w:cs="Arial"/>
          <w:sz w:val="24"/>
          <w:szCs w:val="24"/>
        </w:rPr>
      </w:pPr>
      <w:r w:rsidRPr="00131225">
        <w:rPr>
          <w:rFonts w:ascii="Arial" w:hAnsi="Arial" w:cs="Arial"/>
          <w:sz w:val="24"/>
          <w:szCs w:val="24"/>
        </w:rPr>
        <w:t>As we reflect on the past year, I am proud to present the 2023 Impact Report for the Western Pennsylvania Disability History and Action Consortium. It has been an honor to serve as Project Director, a journey that began in January 2020, following years of dedicated service in various capacities since 2015.</w:t>
      </w:r>
    </w:p>
    <w:p w14:paraId="3A2CF812" w14:textId="05D722F5" w:rsidR="006417C6" w:rsidRPr="00131225" w:rsidRDefault="006417C6" w:rsidP="006417C6">
      <w:pPr>
        <w:rPr>
          <w:rFonts w:ascii="Arial" w:hAnsi="Arial" w:cs="Arial"/>
          <w:sz w:val="24"/>
          <w:szCs w:val="24"/>
        </w:rPr>
      </w:pPr>
      <w:r w:rsidRPr="00131225">
        <w:rPr>
          <w:rFonts w:ascii="Arial" w:hAnsi="Arial" w:cs="Arial"/>
          <w:sz w:val="24"/>
          <w:szCs w:val="24"/>
        </w:rPr>
        <w:t>Throughout 2023, our Consortium continued to advance our mission with unwavering commitment and passion. Our programming accomplishments stand as testaments to our collective efforts and dedication to inclusivity and advocacy.</w:t>
      </w:r>
    </w:p>
    <w:p w14:paraId="288AFC6B" w14:textId="6FB7BC85" w:rsidR="006417C6" w:rsidRPr="00131225" w:rsidRDefault="006417C6" w:rsidP="006417C6">
      <w:pPr>
        <w:rPr>
          <w:rFonts w:ascii="Arial" w:hAnsi="Arial" w:cs="Arial"/>
          <w:sz w:val="24"/>
          <w:szCs w:val="24"/>
        </w:rPr>
      </w:pPr>
      <w:r w:rsidRPr="00131225">
        <w:rPr>
          <w:rFonts w:ascii="Arial" w:hAnsi="Arial" w:cs="Arial"/>
          <w:sz w:val="24"/>
          <w:szCs w:val="24"/>
        </w:rPr>
        <w:t xml:space="preserve">Intersection of Race and Disability Project: One of our significant achievements was the successful completion of the Intersection of Race and Disability project, a pivotal initiative that shed light on the intersectional challenges faced by people of color who have disabilities. Through this project, we collected and shared oral histories and personal stories for 12 individuals and </w:t>
      </w:r>
      <w:r w:rsidR="00C97B7E" w:rsidRPr="00131225">
        <w:rPr>
          <w:rFonts w:ascii="Arial" w:hAnsi="Arial" w:cs="Arial"/>
          <w:sz w:val="24"/>
          <w:szCs w:val="24"/>
        </w:rPr>
        <w:t>organizations and</w:t>
      </w:r>
      <w:r w:rsidRPr="00131225">
        <w:rPr>
          <w:rFonts w:ascii="Arial" w:hAnsi="Arial" w:cs="Arial"/>
          <w:sz w:val="24"/>
          <w:szCs w:val="24"/>
        </w:rPr>
        <w:t xml:space="preserve"> promoted greater understanding and empathy.</w:t>
      </w:r>
    </w:p>
    <w:p w14:paraId="3139067E" w14:textId="1876A402" w:rsidR="006417C6" w:rsidRPr="00131225" w:rsidRDefault="006417C6" w:rsidP="006417C6">
      <w:pPr>
        <w:rPr>
          <w:rFonts w:ascii="Arial" w:hAnsi="Arial" w:cs="Arial"/>
          <w:sz w:val="24"/>
          <w:szCs w:val="24"/>
        </w:rPr>
      </w:pPr>
      <w:r w:rsidRPr="00131225">
        <w:rPr>
          <w:rFonts w:ascii="Arial" w:hAnsi="Arial" w:cs="Arial"/>
          <w:sz w:val="24"/>
          <w:szCs w:val="24"/>
        </w:rPr>
        <w:t>Transforming Community Living: Additionally, our storytelling work around the closing of Polk Center resulted in a compelling video and event, providing a reminder of the history of institutionalization, how far we have come, and what works still needs to be done to ensure home- and community-based services for individuals with disabilities and their families.</w:t>
      </w:r>
    </w:p>
    <w:p w14:paraId="61CC9E4C" w14:textId="04F44179" w:rsidR="006417C6" w:rsidRPr="00131225" w:rsidRDefault="006417C6" w:rsidP="006417C6">
      <w:pPr>
        <w:rPr>
          <w:rFonts w:ascii="Arial" w:hAnsi="Arial" w:cs="Arial"/>
          <w:sz w:val="24"/>
          <w:szCs w:val="24"/>
        </w:rPr>
      </w:pPr>
      <w:r w:rsidRPr="00131225">
        <w:rPr>
          <w:rFonts w:ascii="Arial" w:hAnsi="Arial" w:cs="Arial"/>
          <w:sz w:val="24"/>
          <w:szCs w:val="24"/>
        </w:rPr>
        <w:t>Supporters Program: In line with our commitment to growth and sustainability, we proudly launched the new Supporters Program, inviting individuals and organizations to join us in our mission to use disability history to ensure disability rights. This initiative continues to garner significant support and enthusiasm, fueling our efforts to effect positive change.</w:t>
      </w:r>
    </w:p>
    <w:p w14:paraId="01E1A5DA" w14:textId="77777777" w:rsidR="006417C6" w:rsidRPr="00131225" w:rsidRDefault="006417C6" w:rsidP="006417C6">
      <w:pPr>
        <w:rPr>
          <w:rFonts w:ascii="Arial" w:hAnsi="Arial" w:cs="Arial"/>
          <w:sz w:val="24"/>
          <w:szCs w:val="24"/>
        </w:rPr>
      </w:pPr>
      <w:r w:rsidRPr="00131225">
        <w:rPr>
          <w:rFonts w:ascii="Arial" w:hAnsi="Arial" w:cs="Arial"/>
          <w:sz w:val="24"/>
          <w:szCs w:val="24"/>
        </w:rPr>
        <w:t>Looking ahead, we are thrilled to announce the receipt of the Gather for Change grant from Pennsylvania Developmental Disabilities Council. This grant will enable us to host six workshops in the coming year, providing invaluable resources and education to our community. These workshops will serve as catalysts for empowerment and advocacy, furthering our collective impact.</w:t>
      </w:r>
    </w:p>
    <w:p w14:paraId="48A44050" w14:textId="77777777" w:rsidR="006417C6" w:rsidRPr="00131225" w:rsidRDefault="006417C6" w:rsidP="006417C6">
      <w:pPr>
        <w:rPr>
          <w:rFonts w:ascii="Arial" w:hAnsi="Arial" w:cs="Arial"/>
          <w:sz w:val="24"/>
          <w:szCs w:val="24"/>
        </w:rPr>
      </w:pPr>
    </w:p>
    <w:p w14:paraId="2C9A6257" w14:textId="29806878" w:rsidR="006417C6" w:rsidRPr="00131225" w:rsidRDefault="006417C6" w:rsidP="006417C6">
      <w:pPr>
        <w:rPr>
          <w:rFonts w:ascii="Arial" w:hAnsi="Arial" w:cs="Arial"/>
          <w:sz w:val="24"/>
          <w:szCs w:val="24"/>
        </w:rPr>
      </w:pPr>
      <w:r w:rsidRPr="00131225">
        <w:rPr>
          <w:rFonts w:ascii="Arial" w:hAnsi="Arial" w:cs="Arial"/>
          <w:sz w:val="24"/>
          <w:szCs w:val="24"/>
        </w:rPr>
        <w:t xml:space="preserve">As we embark on the journey ahead, I extend my heartfelt gratitude to our supporters, partners, and allies who continue to champion our cause. Together, we will continue to strive for a more equitable </w:t>
      </w:r>
      <w:r w:rsidRPr="00131225">
        <w:rPr>
          <w:rFonts w:ascii="Arial" w:hAnsi="Arial" w:cs="Arial"/>
          <w:sz w:val="24"/>
          <w:szCs w:val="24"/>
        </w:rPr>
        <w:lastRenderedPageBreak/>
        <w:t>and inclusive society, where every individual is valued and truly given equal treatment and opportunity!</w:t>
      </w:r>
    </w:p>
    <w:p w14:paraId="65AC13E8" w14:textId="3E348F32" w:rsidR="006417C6" w:rsidRPr="00131225" w:rsidRDefault="006417C6" w:rsidP="006417C6">
      <w:pPr>
        <w:rPr>
          <w:rFonts w:ascii="Arial" w:hAnsi="Arial" w:cs="Arial"/>
          <w:sz w:val="24"/>
          <w:szCs w:val="24"/>
        </w:rPr>
      </w:pPr>
      <w:r w:rsidRPr="00131225">
        <w:rPr>
          <w:rFonts w:ascii="Arial" w:hAnsi="Arial" w:cs="Arial"/>
          <w:sz w:val="24"/>
          <w:szCs w:val="24"/>
        </w:rPr>
        <w:t>With gratitude,</w:t>
      </w:r>
    </w:p>
    <w:p w14:paraId="55175B2F" w14:textId="59A2B0A2" w:rsidR="006417C6" w:rsidRPr="00131225" w:rsidRDefault="006417C6" w:rsidP="006417C6">
      <w:pPr>
        <w:rPr>
          <w:rFonts w:ascii="Arial" w:hAnsi="Arial" w:cs="Arial"/>
          <w:sz w:val="24"/>
          <w:szCs w:val="24"/>
        </w:rPr>
      </w:pPr>
      <w:r w:rsidRPr="00131225">
        <w:rPr>
          <w:rFonts w:ascii="Arial" w:hAnsi="Arial" w:cs="Arial"/>
          <w:sz w:val="24"/>
          <w:szCs w:val="24"/>
        </w:rPr>
        <w:t>Cindy Leonard</w:t>
      </w:r>
      <w:r w:rsidR="00131225">
        <w:rPr>
          <w:rFonts w:ascii="Arial" w:hAnsi="Arial" w:cs="Arial"/>
          <w:sz w:val="24"/>
          <w:szCs w:val="24"/>
        </w:rPr>
        <w:br/>
        <w:t>Project Director</w:t>
      </w:r>
    </w:p>
    <w:p w14:paraId="186D8FA7" w14:textId="77777777" w:rsidR="001B7B70" w:rsidRPr="00131225" w:rsidRDefault="001B7B70" w:rsidP="001B7B70">
      <w:pPr>
        <w:jc w:val="center"/>
        <w:rPr>
          <w:rFonts w:ascii="Arial" w:hAnsi="Arial" w:cs="Arial"/>
          <w:sz w:val="24"/>
          <w:szCs w:val="24"/>
        </w:rPr>
      </w:pPr>
      <w:r>
        <w:rPr>
          <w:rFonts w:ascii="Arial" w:hAnsi="Arial" w:cs="Arial"/>
          <w:sz w:val="24"/>
          <w:szCs w:val="24"/>
        </w:rPr>
        <w:t>----------</w:t>
      </w:r>
    </w:p>
    <w:p w14:paraId="35118A0F" w14:textId="7CFFF1B9" w:rsidR="006417C6" w:rsidRPr="00131225" w:rsidRDefault="006417C6" w:rsidP="006417C6">
      <w:pPr>
        <w:rPr>
          <w:rFonts w:ascii="Arial" w:hAnsi="Arial" w:cs="Arial"/>
          <w:b/>
          <w:bCs/>
          <w:sz w:val="32"/>
          <w:szCs w:val="32"/>
        </w:rPr>
      </w:pPr>
      <w:r w:rsidRPr="00131225">
        <w:rPr>
          <w:rFonts w:ascii="Arial" w:hAnsi="Arial" w:cs="Arial"/>
          <w:b/>
          <w:bCs/>
          <w:sz w:val="32"/>
          <w:szCs w:val="32"/>
        </w:rPr>
        <w:t>Mission and Vision</w:t>
      </w:r>
    </w:p>
    <w:p w14:paraId="3312BD28" w14:textId="77777777" w:rsidR="006417C6" w:rsidRPr="00131225" w:rsidRDefault="006417C6" w:rsidP="006417C6">
      <w:pPr>
        <w:rPr>
          <w:rFonts w:ascii="Arial" w:hAnsi="Arial" w:cs="Arial"/>
          <w:b/>
          <w:bCs/>
          <w:sz w:val="24"/>
          <w:szCs w:val="24"/>
        </w:rPr>
      </w:pPr>
      <w:r w:rsidRPr="00131225">
        <w:rPr>
          <w:rFonts w:ascii="Arial" w:hAnsi="Arial" w:cs="Arial"/>
          <w:b/>
          <w:bCs/>
          <w:sz w:val="24"/>
          <w:szCs w:val="24"/>
        </w:rPr>
        <w:t>Mission</w:t>
      </w:r>
    </w:p>
    <w:p w14:paraId="2E460D92" w14:textId="3D7D53C9" w:rsidR="006417C6" w:rsidRPr="00131225" w:rsidRDefault="006417C6" w:rsidP="006417C6">
      <w:pPr>
        <w:rPr>
          <w:rFonts w:ascii="Arial" w:hAnsi="Arial" w:cs="Arial"/>
          <w:sz w:val="24"/>
          <w:szCs w:val="24"/>
        </w:rPr>
      </w:pPr>
      <w:r w:rsidRPr="00131225">
        <w:rPr>
          <w:rFonts w:ascii="Arial" w:hAnsi="Arial" w:cs="Arial"/>
          <w:sz w:val="24"/>
          <w:szCs w:val="24"/>
        </w:rPr>
        <w:t>The Western Pennsylvania Disability History and Action Consortium is a community-based archive that preserves and honors the historic struggle of people with disabilities to attain human and civil rights – and shares the lived experiences of today – in order to promote community access, participation and equal opportunity.</w:t>
      </w:r>
    </w:p>
    <w:p w14:paraId="50835575" w14:textId="77777777" w:rsidR="006417C6" w:rsidRPr="00131225" w:rsidRDefault="006417C6" w:rsidP="006417C6">
      <w:pPr>
        <w:rPr>
          <w:rFonts w:ascii="Arial" w:hAnsi="Arial" w:cs="Arial"/>
          <w:b/>
          <w:bCs/>
          <w:sz w:val="24"/>
          <w:szCs w:val="24"/>
        </w:rPr>
      </w:pPr>
      <w:r w:rsidRPr="00131225">
        <w:rPr>
          <w:rFonts w:ascii="Arial" w:hAnsi="Arial" w:cs="Arial"/>
          <w:b/>
          <w:bCs/>
          <w:sz w:val="24"/>
          <w:szCs w:val="24"/>
        </w:rPr>
        <w:t>Vision</w:t>
      </w:r>
    </w:p>
    <w:p w14:paraId="6A453E3C" w14:textId="597244EA" w:rsidR="006417C6" w:rsidRPr="00131225" w:rsidRDefault="006417C6" w:rsidP="006417C6">
      <w:pPr>
        <w:rPr>
          <w:rFonts w:ascii="Arial" w:hAnsi="Arial" w:cs="Arial"/>
          <w:sz w:val="24"/>
          <w:szCs w:val="24"/>
        </w:rPr>
      </w:pPr>
      <w:r w:rsidRPr="00131225">
        <w:rPr>
          <w:rFonts w:ascii="Arial" w:hAnsi="Arial" w:cs="Arial"/>
          <w:sz w:val="24"/>
          <w:szCs w:val="24"/>
        </w:rPr>
        <w:t>The Consortium’s vision is to engage the public in the dynamic history of people with disabilities, to honor people who were mistreated or denied their rights, to recognize the efforts of individuals with and without disabilities to effect positive change, and to raise public awareness of contemporary issues, including the ongoing effort to maintain humane policies and laws.</w:t>
      </w:r>
    </w:p>
    <w:p w14:paraId="3E2CC0A0" w14:textId="77777777" w:rsidR="001B7B70" w:rsidRPr="00131225" w:rsidRDefault="001B7B70" w:rsidP="001B7B70">
      <w:pPr>
        <w:jc w:val="center"/>
        <w:rPr>
          <w:rFonts w:ascii="Arial" w:hAnsi="Arial" w:cs="Arial"/>
          <w:sz w:val="24"/>
          <w:szCs w:val="24"/>
        </w:rPr>
      </w:pPr>
      <w:r>
        <w:rPr>
          <w:rFonts w:ascii="Arial" w:hAnsi="Arial" w:cs="Arial"/>
          <w:sz w:val="24"/>
          <w:szCs w:val="24"/>
        </w:rPr>
        <w:t>----------</w:t>
      </w:r>
    </w:p>
    <w:p w14:paraId="40CFE094" w14:textId="46ECB3C6" w:rsidR="006417C6" w:rsidRPr="00131225" w:rsidRDefault="00133BEE" w:rsidP="006417C6">
      <w:pPr>
        <w:rPr>
          <w:rFonts w:ascii="Arial" w:hAnsi="Arial" w:cs="Arial"/>
          <w:b/>
          <w:bCs/>
          <w:sz w:val="32"/>
          <w:szCs w:val="32"/>
        </w:rPr>
      </w:pPr>
      <w:r w:rsidRPr="00131225">
        <w:rPr>
          <w:rFonts w:ascii="Arial" w:hAnsi="Arial" w:cs="Arial"/>
          <w:b/>
          <w:bCs/>
          <w:sz w:val="32"/>
          <w:szCs w:val="32"/>
        </w:rPr>
        <w:t>Programs and Impact: By the Numbers</w:t>
      </w:r>
    </w:p>
    <w:p w14:paraId="2A97E4A7" w14:textId="77777777" w:rsidR="00131225" w:rsidRDefault="00133BEE" w:rsidP="00133BEE">
      <w:pPr>
        <w:pStyle w:val="ListParagraph"/>
        <w:numPr>
          <w:ilvl w:val="0"/>
          <w:numId w:val="5"/>
        </w:numPr>
        <w:rPr>
          <w:rFonts w:ascii="Arial" w:hAnsi="Arial" w:cs="Arial"/>
          <w:sz w:val="24"/>
          <w:szCs w:val="24"/>
        </w:rPr>
      </w:pPr>
      <w:r w:rsidRPr="00131225">
        <w:rPr>
          <w:rFonts w:ascii="Arial" w:hAnsi="Arial" w:cs="Arial"/>
          <w:sz w:val="24"/>
          <w:szCs w:val="24"/>
        </w:rPr>
        <w:t>12+</w:t>
      </w:r>
      <w:r w:rsidR="00131225" w:rsidRPr="00131225">
        <w:rPr>
          <w:rFonts w:ascii="Arial" w:hAnsi="Arial" w:cs="Arial"/>
          <w:sz w:val="24"/>
          <w:szCs w:val="24"/>
        </w:rPr>
        <w:t xml:space="preserve"> </w:t>
      </w:r>
      <w:r w:rsidRPr="00131225">
        <w:rPr>
          <w:rFonts w:ascii="Arial" w:hAnsi="Arial" w:cs="Arial"/>
          <w:sz w:val="24"/>
          <w:szCs w:val="24"/>
        </w:rPr>
        <w:t>New collections &amp; materials advanced to repositories.</w:t>
      </w:r>
    </w:p>
    <w:p w14:paraId="24CEFC12" w14:textId="77777777" w:rsidR="00131225" w:rsidRDefault="00133BEE" w:rsidP="00133BEE">
      <w:pPr>
        <w:pStyle w:val="ListParagraph"/>
        <w:numPr>
          <w:ilvl w:val="0"/>
          <w:numId w:val="5"/>
        </w:numPr>
        <w:rPr>
          <w:rFonts w:ascii="Arial" w:hAnsi="Arial" w:cs="Arial"/>
          <w:sz w:val="24"/>
          <w:szCs w:val="24"/>
        </w:rPr>
      </w:pPr>
      <w:r w:rsidRPr="00131225">
        <w:rPr>
          <w:rFonts w:ascii="Arial" w:hAnsi="Arial" w:cs="Arial"/>
          <w:sz w:val="24"/>
          <w:szCs w:val="24"/>
        </w:rPr>
        <w:t>11</w:t>
      </w:r>
      <w:r w:rsidR="00131225" w:rsidRPr="00131225">
        <w:rPr>
          <w:rFonts w:ascii="Arial" w:hAnsi="Arial" w:cs="Arial"/>
          <w:sz w:val="24"/>
          <w:szCs w:val="24"/>
        </w:rPr>
        <w:t xml:space="preserve"> </w:t>
      </w:r>
      <w:r w:rsidRPr="00131225">
        <w:rPr>
          <w:rFonts w:ascii="Arial" w:hAnsi="Arial" w:cs="Arial"/>
          <w:sz w:val="24"/>
          <w:szCs w:val="24"/>
        </w:rPr>
        <w:t>Long-form oral histories recorded.</w:t>
      </w:r>
    </w:p>
    <w:p w14:paraId="00EAD6D3" w14:textId="4C401213" w:rsidR="00131225" w:rsidRDefault="00133BEE" w:rsidP="00133BEE">
      <w:pPr>
        <w:pStyle w:val="ListParagraph"/>
        <w:numPr>
          <w:ilvl w:val="0"/>
          <w:numId w:val="5"/>
        </w:numPr>
        <w:rPr>
          <w:rFonts w:ascii="Arial" w:hAnsi="Arial" w:cs="Arial"/>
          <w:sz w:val="24"/>
          <w:szCs w:val="24"/>
        </w:rPr>
      </w:pPr>
      <w:r w:rsidRPr="00131225">
        <w:rPr>
          <w:rFonts w:ascii="Arial" w:hAnsi="Arial" w:cs="Arial"/>
          <w:sz w:val="24"/>
          <w:szCs w:val="24"/>
        </w:rPr>
        <w:t>12</w:t>
      </w:r>
      <w:r w:rsidR="00131225" w:rsidRPr="00131225">
        <w:rPr>
          <w:rFonts w:ascii="Arial" w:hAnsi="Arial" w:cs="Arial"/>
          <w:sz w:val="24"/>
          <w:szCs w:val="24"/>
        </w:rPr>
        <w:t xml:space="preserve"> </w:t>
      </w:r>
      <w:r w:rsidRPr="00131225">
        <w:rPr>
          <w:rFonts w:ascii="Arial" w:hAnsi="Arial" w:cs="Arial"/>
          <w:sz w:val="24"/>
          <w:szCs w:val="24"/>
        </w:rPr>
        <w:t>“Intersection of Race and Disability” stories documented and shared in 2022-2023</w:t>
      </w:r>
      <w:r w:rsidR="00131225">
        <w:rPr>
          <w:rFonts w:ascii="Arial" w:hAnsi="Arial" w:cs="Arial"/>
          <w:sz w:val="24"/>
          <w:szCs w:val="24"/>
        </w:rPr>
        <w:t>.</w:t>
      </w:r>
    </w:p>
    <w:p w14:paraId="41B7C845" w14:textId="36A4CF65" w:rsidR="007D067D" w:rsidRPr="007D067D" w:rsidRDefault="00133BEE" w:rsidP="007D067D">
      <w:pPr>
        <w:pStyle w:val="ListParagraph"/>
        <w:numPr>
          <w:ilvl w:val="0"/>
          <w:numId w:val="5"/>
        </w:numPr>
        <w:rPr>
          <w:rFonts w:ascii="Arial" w:hAnsi="Arial" w:cs="Arial"/>
          <w:sz w:val="24"/>
          <w:szCs w:val="24"/>
        </w:rPr>
      </w:pPr>
      <w:r w:rsidRPr="007D067D">
        <w:rPr>
          <w:rFonts w:ascii="Arial" w:hAnsi="Arial" w:cs="Arial"/>
          <w:sz w:val="24"/>
          <w:szCs w:val="24"/>
        </w:rPr>
        <w:t>128</w:t>
      </w:r>
      <w:r w:rsidR="007D067D" w:rsidRPr="007D067D">
        <w:rPr>
          <w:rFonts w:ascii="Arial" w:hAnsi="Arial" w:cs="Arial"/>
          <w:sz w:val="24"/>
          <w:szCs w:val="24"/>
        </w:rPr>
        <w:t xml:space="preserve"> </w:t>
      </w:r>
      <w:r w:rsidRPr="007D067D">
        <w:rPr>
          <w:rFonts w:ascii="Arial" w:hAnsi="Arial" w:cs="Arial"/>
          <w:sz w:val="24"/>
          <w:szCs w:val="24"/>
        </w:rPr>
        <w:t>“Transforming Community Living” event attendees</w:t>
      </w:r>
      <w:r w:rsidR="00131225" w:rsidRPr="007D067D">
        <w:rPr>
          <w:rFonts w:ascii="Arial" w:hAnsi="Arial" w:cs="Arial"/>
          <w:sz w:val="24"/>
          <w:szCs w:val="24"/>
        </w:rPr>
        <w:t>.</w:t>
      </w:r>
    </w:p>
    <w:p w14:paraId="2068126A" w14:textId="356AB4FA" w:rsidR="007D067D" w:rsidRPr="007D067D" w:rsidRDefault="00133BEE" w:rsidP="007D067D">
      <w:pPr>
        <w:rPr>
          <w:rFonts w:ascii="Arial" w:hAnsi="Arial" w:cs="Arial"/>
          <w:b/>
          <w:bCs/>
          <w:sz w:val="24"/>
          <w:szCs w:val="24"/>
        </w:rPr>
      </w:pPr>
      <w:r w:rsidRPr="007D067D">
        <w:rPr>
          <w:rFonts w:ascii="Arial" w:hAnsi="Arial" w:cs="Arial"/>
          <w:b/>
          <w:bCs/>
          <w:sz w:val="24"/>
          <w:szCs w:val="24"/>
        </w:rPr>
        <w:t>Bulk Email</w:t>
      </w:r>
    </w:p>
    <w:p w14:paraId="18E1EF8C" w14:textId="77777777" w:rsidR="007D067D" w:rsidRDefault="00133BEE" w:rsidP="00133BEE">
      <w:pPr>
        <w:pStyle w:val="ListParagraph"/>
        <w:numPr>
          <w:ilvl w:val="0"/>
          <w:numId w:val="5"/>
        </w:numPr>
        <w:rPr>
          <w:rFonts w:ascii="Arial" w:hAnsi="Arial" w:cs="Arial"/>
          <w:sz w:val="24"/>
          <w:szCs w:val="24"/>
        </w:rPr>
      </w:pPr>
      <w:r w:rsidRPr="007D067D">
        <w:rPr>
          <w:rFonts w:ascii="Arial" w:hAnsi="Arial" w:cs="Arial"/>
          <w:sz w:val="24"/>
          <w:szCs w:val="24"/>
        </w:rPr>
        <w:t>3 newsletters + 17 emails sent</w:t>
      </w:r>
    </w:p>
    <w:p w14:paraId="457DBBEF" w14:textId="77777777" w:rsidR="007D067D" w:rsidRDefault="00133BEE" w:rsidP="00133BEE">
      <w:pPr>
        <w:pStyle w:val="ListParagraph"/>
        <w:numPr>
          <w:ilvl w:val="0"/>
          <w:numId w:val="5"/>
        </w:numPr>
        <w:rPr>
          <w:rFonts w:ascii="Arial" w:hAnsi="Arial" w:cs="Arial"/>
          <w:sz w:val="24"/>
          <w:szCs w:val="24"/>
        </w:rPr>
      </w:pPr>
      <w:r w:rsidRPr="007D067D">
        <w:rPr>
          <w:rFonts w:ascii="Arial" w:hAnsi="Arial" w:cs="Arial"/>
          <w:sz w:val="24"/>
          <w:szCs w:val="24"/>
        </w:rPr>
        <w:t>10,417 total recipients</w:t>
      </w:r>
    </w:p>
    <w:p w14:paraId="22EF93FC" w14:textId="77777777" w:rsidR="007D067D" w:rsidRDefault="00133BEE" w:rsidP="00133BEE">
      <w:pPr>
        <w:pStyle w:val="ListParagraph"/>
        <w:numPr>
          <w:ilvl w:val="0"/>
          <w:numId w:val="5"/>
        </w:numPr>
        <w:rPr>
          <w:rFonts w:ascii="Arial" w:hAnsi="Arial" w:cs="Arial"/>
          <w:sz w:val="24"/>
          <w:szCs w:val="24"/>
        </w:rPr>
      </w:pPr>
      <w:r w:rsidRPr="007D067D">
        <w:rPr>
          <w:rFonts w:ascii="Arial" w:hAnsi="Arial" w:cs="Arial"/>
          <w:sz w:val="24"/>
          <w:szCs w:val="24"/>
        </w:rPr>
        <w:t>Website</w:t>
      </w:r>
    </w:p>
    <w:p w14:paraId="204FFAED" w14:textId="77777777" w:rsidR="007D067D" w:rsidRDefault="00133BEE" w:rsidP="00133BEE">
      <w:pPr>
        <w:pStyle w:val="ListParagraph"/>
        <w:numPr>
          <w:ilvl w:val="0"/>
          <w:numId w:val="5"/>
        </w:numPr>
        <w:rPr>
          <w:rFonts w:ascii="Arial" w:hAnsi="Arial" w:cs="Arial"/>
          <w:sz w:val="24"/>
          <w:szCs w:val="24"/>
        </w:rPr>
      </w:pPr>
      <w:r w:rsidRPr="007D067D">
        <w:rPr>
          <w:rFonts w:ascii="Arial" w:hAnsi="Arial" w:cs="Arial"/>
          <w:sz w:val="24"/>
          <w:szCs w:val="24"/>
        </w:rPr>
        <w:t>6,200 users</w:t>
      </w:r>
    </w:p>
    <w:p w14:paraId="3914676C" w14:textId="5EE55DE5" w:rsidR="00133BEE" w:rsidRPr="007D067D" w:rsidRDefault="00133BEE" w:rsidP="00133BEE">
      <w:pPr>
        <w:pStyle w:val="ListParagraph"/>
        <w:numPr>
          <w:ilvl w:val="0"/>
          <w:numId w:val="5"/>
        </w:numPr>
        <w:rPr>
          <w:rFonts w:ascii="Arial" w:hAnsi="Arial" w:cs="Arial"/>
          <w:sz w:val="24"/>
          <w:szCs w:val="24"/>
        </w:rPr>
      </w:pPr>
      <w:r w:rsidRPr="007D067D">
        <w:rPr>
          <w:rFonts w:ascii="Arial" w:hAnsi="Arial" w:cs="Arial"/>
          <w:sz w:val="24"/>
          <w:szCs w:val="24"/>
        </w:rPr>
        <w:t>17,035 page views</w:t>
      </w:r>
    </w:p>
    <w:p w14:paraId="0CE07ACF" w14:textId="59ADB0E9" w:rsidR="00133BEE" w:rsidRPr="007D067D" w:rsidRDefault="00133BEE" w:rsidP="00133BEE">
      <w:pPr>
        <w:rPr>
          <w:rFonts w:ascii="Arial" w:hAnsi="Arial" w:cs="Arial"/>
          <w:b/>
          <w:bCs/>
          <w:sz w:val="24"/>
          <w:szCs w:val="24"/>
        </w:rPr>
      </w:pPr>
      <w:r w:rsidRPr="007D067D">
        <w:rPr>
          <w:rFonts w:ascii="Arial" w:hAnsi="Arial" w:cs="Arial"/>
          <w:b/>
          <w:bCs/>
          <w:sz w:val="24"/>
          <w:szCs w:val="24"/>
        </w:rPr>
        <w:t>Facebook</w:t>
      </w:r>
    </w:p>
    <w:p w14:paraId="1DC0438A" w14:textId="77777777" w:rsidR="007D067D" w:rsidRDefault="00133BEE" w:rsidP="007D067D">
      <w:pPr>
        <w:pStyle w:val="ListParagraph"/>
        <w:numPr>
          <w:ilvl w:val="0"/>
          <w:numId w:val="6"/>
        </w:numPr>
        <w:rPr>
          <w:rFonts w:ascii="Arial" w:hAnsi="Arial" w:cs="Arial"/>
          <w:sz w:val="24"/>
          <w:szCs w:val="24"/>
        </w:rPr>
      </w:pPr>
      <w:r w:rsidRPr="007D067D">
        <w:rPr>
          <w:rFonts w:ascii="Arial" w:hAnsi="Arial" w:cs="Arial"/>
          <w:sz w:val="24"/>
          <w:szCs w:val="24"/>
        </w:rPr>
        <w:t>923 followers</w:t>
      </w:r>
    </w:p>
    <w:p w14:paraId="40BFE56B" w14:textId="61C355D2" w:rsidR="00133BEE" w:rsidRPr="007D067D" w:rsidRDefault="00133BEE" w:rsidP="007D067D">
      <w:pPr>
        <w:pStyle w:val="ListParagraph"/>
        <w:numPr>
          <w:ilvl w:val="0"/>
          <w:numId w:val="6"/>
        </w:numPr>
        <w:rPr>
          <w:rFonts w:ascii="Arial" w:hAnsi="Arial" w:cs="Arial"/>
          <w:sz w:val="24"/>
          <w:szCs w:val="24"/>
        </w:rPr>
      </w:pPr>
      <w:r w:rsidRPr="007D067D">
        <w:rPr>
          <w:rFonts w:ascii="Arial" w:hAnsi="Arial" w:cs="Arial"/>
          <w:sz w:val="24"/>
          <w:szCs w:val="24"/>
        </w:rPr>
        <w:t>26,114 total reach</w:t>
      </w:r>
    </w:p>
    <w:p w14:paraId="58E066C6" w14:textId="4FDBDE0E" w:rsidR="00133BEE" w:rsidRPr="007D067D" w:rsidRDefault="00133BEE" w:rsidP="00133BEE">
      <w:pPr>
        <w:rPr>
          <w:rFonts w:ascii="Arial" w:hAnsi="Arial" w:cs="Arial"/>
          <w:b/>
          <w:bCs/>
          <w:sz w:val="24"/>
          <w:szCs w:val="24"/>
        </w:rPr>
      </w:pPr>
      <w:r w:rsidRPr="007D067D">
        <w:rPr>
          <w:rFonts w:ascii="Arial" w:hAnsi="Arial" w:cs="Arial"/>
          <w:b/>
          <w:bCs/>
          <w:sz w:val="24"/>
          <w:szCs w:val="24"/>
        </w:rPr>
        <w:t>YouTube</w:t>
      </w:r>
    </w:p>
    <w:p w14:paraId="4462223F" w14:textId="7472AFA1" w:rsidR="007D067D" w:rsidRPr="007D067D" w:rsidRDefault="00133BEE" w:rsidP="007D067D">
      <w:pPr>
        <w:pStyle w:val="ListParagraph"/>
        <w:numPr>
          <w:ilvl w:val="0"/>
          <w:numId w:val="7"/>
        </w:numPr>
        <w:rPr>
          <w:rFonts w:ascii="Arial" w:hAnsi="Arial" w:cs="Arial"/>
          <w:sz w:val="24"/>
          <w:szCs w:val="24"/>
        </w:rPr>
      </w:pPr>
      <w:r w:rsidRPr="007D067D">
        <w:rPr>
          <w:rFonts w:ascii="Arial" w:hAnsi="Arial" w:cs="Arial"/>
          <w:sz w:val="24"/>
          <w:szCs w:val="24"/>
        </w:rPr>
        <w:t>24 subscribers</w:t>
      </w:r>
    </w:p>
    <w:p w14:paraId="273C790C" w14:textId="2BC8A0D5" w:rsidR="00133BEE" w:rsidRPr="007D067D" w:rsidRDefault="00133BEE" w:rsidP="00133BEE">
      <w:pPr>
        <w:pStyle w:val="ListParagraph"/>
        <w:numPr>
          <w:ilvl w:val="0"/>
          <w:numId w:val="7"/>
        </w:numPr>
        <w:rPr>
          <w:rFonts w:ascii="Arial" w:hAnsi="Arial" w:cs="Arial"/>
          <w:sz w:val="24"/>
          <w:szCs w:val="24"/>
        </w:rPr>
      </w:pPr>
      <w:r w:rsidRPr="007D067D">
        <w:rPr>
          <w:rFonts w:ascii="Arial" w:hAnsi="Arial" w:cs="Arial"/>
          <w:sz w:val="24"/>
          <w:szCs w:val="24"/>
        </w:rPr>
        <w:t>518 views</w:t>
      </w:r>
    </w:p>
    <w:p w14:paraId="0165DF73" w14:textId="7E0B8936" w:rsidR="00133BEE" w:rsidRPr="00131225" w:rsidRDefault="00133BEE" w:rsidP="007D067D">
      <w:pPr>
        <w:jc w:val="center"/>
        <w:rPr>
          <w:rFonts w:ascii="Arial" w:hAnsi="Arial" w:cs="Arial"/>
          <w:sz w:val="24"/>
          <w:szCs w:val="24"/>
        </w:rPr>
      </w:pPr>
      <w:r w:rsidRPr="00131225">
        <w:rPr>
          <w:rFonts w:ascii="Arial" w:hAnsi="Arial" w:cs="Arial"/>
          <w:sz w:val="24"/>
          <w:szCs w:val="24"/>
        </w:rPr>
        <w:t>###</w:t>
      </w:r>
    </w:p>
    <w:p w14:paraId="7C1B880E" w14:textId="70BE40C2" w:rsidR="00133BEE" w:rsidRPr="007D067D" w:rsidRDefault="00133BEE" w:rsidP="00133BEE">
      <w:pPr>
        <w:rPr>
          <w:rFonts w:ascii="Arial" w:hAnsi="Arial" w:cs="Arial"/>
          <w:b/>
          <w:bCs/>
          <w:sz w:val="32"/>
          <w:szCs w:val="32"/>
        </w:rPr>
      </w:pPr>
      <w:r w:rsidRPr="007D067D">
        <w:rPr>
          <w:rFonts w:ascii="Arial" w:hAnsi="Arial" w:cs="Arial"/>
          <w:b/>
          <w:bCs/>
          <w:sz w:val="32"/>
          <w:szCs w:val="32"/>
        </w:rPr>
        <w:lastRenderedPageBreak/>
        <w:t>Programs and Impact: Intersection of Race and Disability Project</w:t>
      </w:r>
    </w:p>
    <w:p w14:paraId="300B31D2" w14:textId="3A645802" w:rsidR="00133BEE" w:rsidRPr="00131225" w:rsidRDefault="00133BEE" w:rsidP="00133BEE">
      <w:pPr>
        <w:rPr>
          <w:rFonts w:ascii="Arial" w:hAnsi="Arial" w:cs="Arial"/>
          <w:sz w:val="24"/>
          <w:szCs w:val="24"/>
        </w:rPr>
      </w:pPr>
      <w:r w:rsidRPr="00131225">
        <w:rPr>
          <w:rFonts w:ascii="Arial" w:hAnsi="Arial" w:cs="Arial"/>
          <w:sz w:val="24"/>
          <w:szCs w:val="24"/>
        </w:rPr>
        <w:t>“The Intersection of Race and Disability” project documents and shares the stories of people with disabilities who are people of color. These stories have often been overlooked, not only in the narrative of disability history but also in the contemporary disability rights movement.</w:t>
      </w:r>
    </w:p>
    <w:p w14:paraId="1A287CD6" w14:textId="36911D5E" w:rsidR="00133BEE" w:rsidRPr="00131225" w:rsidRDefault="00133BEE" w:rsidP="00133BEE">
      <w:pPr>
        <w:rPr>
          <w:rFonts w:ascii="Arial" w:hAnsi="Arial" w:cs="Arial"/>
          <w:sz w:val="24"/>
          <w:szCs w:val="24"/>
        </w:rPr>
      </w:pPr>
      <w:r w:rsidRPr="00131225">
        <w:rPr>
          <w:rFonts w:ascii="Arial" w:hAnsi="Arial" w:cs="Arial"/>
          <w:sz w:val="24"/>
          <w:szCs w:val="24"/>
        </w:rPr>
        <w:t>In addition to expanding the historic record, these stories provide a starting point for community conversations about the struggles of people of color who have disabilities, and their inclusion in the broader struggle for racial equality, civil rights, and social justice.</w:t>
      </w:r>
    </w:p>
    <w:p w14:paraId="48633645" w14:textId="1E49CA7A" w:rsidR="00133BEE" w:rsidRPr="00131225" w:rsidRDefault="00133BEE" w:rsidP="00133BEE">
      <w:pPr>
        <w:rPr>
          <w:rFonts w:ascii="Arial" w:hAnsi="Arial" w:cs="Arial"/>
          <w:sz w:val="24"/>
          <w:szCs w:val="24"/>
        </w:rPr>
      </w:pPr>
      <w:r w:rsidRPr="00131225">
        <w:rPr>
          <w:rFonts w:ascii="Arial" w:hAnsi="Arial" w:cs="Arial"/>
          <w:sz w:val="24"/>
          <w:szCs w:val="24"/>
        </w:rPr>
        <w:t>These histories feature individuals and organizations who represent different types of disabilities, past eras of disability services, pivotal disability rights movements, and seminal leadership.</w:t>
      </w:r>
    </w:p>
    <w:p w14:paraId="51CD6E63" w14:textId="77777777" w:rsidR="00133BEE" w:rsidRPr="00133BEE" w:rsidRDefault="00133BEE" w:rsidP="00133BEE">
      <w:pPr>
        <w:spacing w:before="100" w:beforeAutospacing="1" w:after="100" w:afterAutospacing="1" w:line="240" w:lineRule="auto"/>
        <w:rPr>
          <w:rFonts w:ascii="Arial" w:eastAsia="Times New Roman" w:hAnsi="Arial" w:cs="Arial"/>
          <w:kern w:val="0"/>
          <w:sz w:val="24"/>
          <w:szCs w:val="24"/>
          <w14:ligatures w14:val="none"/>
        </w:rPr>
      </w:pPr>
      <w:r w:rsidRPr="00133BEE">
        <w:rPr>
          <w:rFonts w:ascii="Arial" w:eastAsia="Times New Roman" w:hAnsi="Arial" w:cs="Arial"/>
          <w:b/>
          <w:bCs/>
          <w:kern w:val="0"/>
          <w:sz w:val="24"/>
          <w:szCs w:val="24"/>
          <w14:ligatures w14:val="none"/>
        </w:rPr>
        <w:t>Read the histories:</w:t>
      </w:r>
    </w:p>
    <w:p w14:paraId="47C5ED70" w14:textId="53F7025F"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Henry Bell</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7" w:history="1">
        <w:r w:rsidRPr="00EA1D85">
          <w:rPr>
            <w:rStyle w:val="Hyperlink"/>
            <w:rFonts w:ascii="Arial" w:eastAsia="Times New Roman" w:hAnsi="Arial" w:cs="Arial"/>
            <w:kern w:val="0"/>
            <w:sz w:val="24"/>
            <w:szCs w:val="24"/>
            <w14:ligatures w14:val="none"/>
          </w:rPr>
          <w:t>https://www.wpdhac.org/the-intersection-of-race-and-disability-project-henry-c-bell/</w:t>
        </w:r>
      </w:hyperlink>
      <w:r>
        <w:rPr>
          <w:rFonts w:ascii="Arial" w:eastAsia="Times New Roman" w:hAnsi="Arial" w:cs="Arial"/>
          <w:kern w:val="0"/>
          <w:sz w:val="24"/>
          <w:szCs w:val="24"/>
          <w14:ligatures w14:val="none"/>
        </w:rPr>
        <w:t xml:space="preserve"> </w:t>
      </w:r>
    </w:p>
    <w:p w14:paraId="0F32B709" w14:textId="162A9942"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Ms. Aurelia Carter</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8" w:history="1">
        <w:r w:rsidRPr="00EA1D85">
          <w:rPr>
            <w:rStyle w:val="Hyperlink"/>
            <w:rFonts w:ascii="Arial" w:eastAsia="Times New Roman" w:hAnsi="Arial" w:cs="Arial"/>
            <w:kern w:val="0"/>
            <w:sz w:val="24"/>
            <w:szCs w:val="24"/>
            <w14:ligatures w14:val="none"/>
          </w:rPr>
          <w:t>https://www.wpdhac.org/north-star-of-the-northside-the-advocacy-of-aurelia-carter/</w:t>
        </w:r>
      </w:hyperlink>
      <w:r>
        <w:rPr>
          <w:rFonts w:ascii="Arial" w:eastAsia="Times New Roman" w:hAnsi="Arial" w:cs="Arial"/>
          <w:kern w:val="0"/>
          <w:sz w:val="24"/>
          <w:szCs w:val="24"/>
          <w14:ligatures w14:val="none"/>
        </w:rPr>
        <w:t xml:space="preserve"> </w:t>
      </w:r>
    </w:p>
    <w:p w14:paraId="27A4837A" w14:textId="5A1D4D17"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Ms. Andrea Coleman-Betts</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9" w:history="1">
        <w:r w:rsidRPr="00EA1D85">
          <w:rPr>
            <w:rStyle w:val="Hyperlink"/>
            <w:rFonts w:ascii="Arial" w:eastAsia="Times New Roman" w:hAnsi="Arial" w:cs="Arial"/>
            <w:kern w:val="0"/>
            <w:sz w:val="24"/>
            <w:szCs w:val="24"/>
            <w14:ligatures w14:val="none"/>
          </w:rPr>
          <w:t>https://www.wpdhac.org/hazelwoods-hero-ms-andrea-coleman-betts/</w:t>
        </w:r>
      </w:hyperlink>
      <w:r>
        <w:rPr>
          <w:rFonts w:ascii="Arial" w:eastAsia="Times New Roman" w:hAnsi="Arial" w:cs="Arial"/>
          <w:kern w:val="0"/>
          <w:sz w:val="24"/>
          <w:szCs w:val="24"/>
          <w14:ligatures w14:val="none"/>
        </w:rPr>
        <w:t xml:space="preserve"> </w:t>
      </w:r>
    </w:p>
    <w:p w14:paraId="6D54A36D" w14:textId="73864B48"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Dr. Diego Chaves-Gnecco</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10" w:history="1">
        <w:r w:rsidRPr="00EA1D85">
          <w:rPr>
            <w:rStyle w:val="Hyperlink"/>
            <w:rFonts w:ascii="Arial" w:eastAsia="Times New Roman" w:hAnsi="Arial" w:cs="Arial"/>
            <w:kern w:val="0"/>
            <w:sz w:val="24"/>
            <w:szCs w:val="24"/>
            <w14:ligatures w14:val="none"/>
          </w:rPr>
          <w:t>https://www.wpdhac.org/the-intersection-of-race-and-disability-project-dr-diego-chaves-gnecco/</w:t>
        </w:r>
      </w:hyperlink>
      <w:r>
        <w:rPr>
          <w:rFonts w:ascii="Arial" w:eastAsia="Times New Roman" w:hAnsi="Arial" w:cs="Arial"/>
          <w:kern w:val="0"/>
          <w:sz w:val="24"/>
          <w:szCs w:val="24"/>
          <w14:ligatures w14:val="none"/>
        </w:rPr>
        <w:t xml:space="preserve"> </w:t>
      </w:r>
    </w:p>
    <w:p w14:paraId="630E9112" w14:textId="0AB471C8"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The Council of Three Rivers American Indian Center (COTRAIC)</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11" w:history="1">
        <w:r w:rsidRPr="00EA1D85">
          <w:rPr>
            <w:rStyle w:val="Hyperlink"/>
            <w:rFonts w:ascii="Arial" w:eastAsia="Times New Roman" w:hAnsi="Arial" w:cs="Arial"/>
            <w:kern w:val="0"/>
            <w:sz w:val="24"/>
            <w:szCs w:val="24"/>
            <w14:ligatures w14:val="none"/>
          </w:rPr>
          <w:t>https://www.wpdhac.org/the-intersection-of-race-and-disability-project-the-council-of-three-rivers-american-indian-center/</w:t>
        </w:r>
      </w:hyperlink>
      <w:r>
        <w:rPr>
          <w:rFonts w:ascii="Arial" w:eastAsia="Times New Roman" w:hAnsi="Arial" w:cs="Arial"/>
          <w:kern w:val="0"/>
          <w:sz w:val="24"/>
          <w:szCs w:val="24"/>
          <w14:ligatures w14:val="none"/>
        </w:rPr>
        <w:t xml:space="preserve"> </w:t>
      </w:r>
    </w:p>
    <w:p w14:paraId="40E03EC6" w14:textId="7E27D565"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Melva Fair</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12" w:history="1">
        <w:r w:rsidRPr="00EA1D85">
          <w:rPr>
            <w:rStyle w:val="Hyperlink"/>
            <w:rFonts w:ascii="Arial" w:eastAsia="Times New Roman" w:hAnsi="Arial" w:cs="Arial"/>
            <w:kern w:val="0"/>
            <w:sz w:val="24"/>
            <w:szCs w:val="24"/>
            <w14:ligatures w14:val="none"/>
          </w:rPr>
          <w:t>https://www.wpdhac.org/people-first-disability-advocacy-melva-fairs-life-work/</w:t>
        </w:r>
      </w:hyperlink>
      <w:r>
        <w:rPr>
          <w:rFonts w:ascii="Arial" w:eastAsia="Times New Roman" w:hAnsi="Arial" w:cs="Arial"/>
          <w:kern w:val="0"/>
          <w:sz w:val="24"/>
          <w:szCs w:val="24"/>
          <w14:ligatures w14:val="none"/>
        </w:rPr>
        <w:t xml:space="preserve"> </w:t>
      </w:r>
    </w:p>
    <w:p w14:paraId="75D50698" w14:textId="0C70CAD3"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David Hale</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13" w:history="1">
        <w:r w:rsidRPr="00EA1D85">
          <w:rPr>
            <w:rStyle w:val="Hyperlink"/>
            <w:rFonts w:ascii="Arial" w:eastAsia="Times New Roman" w:hAnsi="Arial" w:cs="Arial"/>
            <w:kern w:val="0"/>
            <w:sz w:val="24"/>
            <w:szCs w:val="24"/>
            <w14:ligatures w14:val="none"/>
          </w:rPr>
          <w:t>https://www.wpdhac.org/the-daily-encourager-the-life-faith-and-legacy-of-david-hale-1979-2020/</w:t>
        </w:r>
      </w:hyperlink>
      <w:r>
        <w:rPr>
          <w:rFonts w:ascii="Arial" w:eastAsia="Times New Roman" w:hAnsi="Arial" w:cs="Arial"/>
          <w:kern w:val="0"/>
          <w:sz w:val="24"/>
          <w:szCs w:val="24"/>
          <w14:ligatures w14:val="none"/>
        </w:rPr>
        <w:t xml:space="preserve"> </w:t>
      </w:r>
    </w:p>
    <w:p w14:paraId="086AFF2A" w14:textId="6238316E"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Milton (“Skip”) Henderson</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14" w:history="1">
        <w:r w:rsidR="00BB11E5" w:rsidRPr="00EA1D85">
          <w:rPr>
            <w:rStyle w:val="Hyperlink"/>
            <w:rFonts w:ascii="Arial" w:eastAsia="Times New Roman" w:hAnsi="Arial" w:cs="Arial"/>
            <w:kern w:val="0"/>
            <w:sz w:val="24"/>
            <w:szCs w:val="24"/>
            <w14:ligatures w14:val="none"/>
          </w:rPr>
          <w:t>https://www.wpdhac.org/the-intersection-of-race-and-disability-project-milton-skip-henderson-sr-1961-2019/</w:t>
        </w:r>
      </w:hyperlink>
      <w:r w:rsidR="00BB11E5">
        <w:rPr>
          <w:rFonts w:ascii="Arial" w:eastAsia="Times New Roman" w:hAnsi="Arial" w:cs="Arial"/>
          <w:kern w:val="0"/>
          <w:sz w:val="24"/>
          <w:szCs w:val="24"/>
          <w14:ligatures w14:val="none"/>
        </w:rPr>
        <w:t xml:space="preserve"> </w:t>
      </w:r>
    </w:p>
    <w:p w14:paraId="0BCBB12C" w14:textId="750A9ACA"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Paul Lee</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15" w:history="1">
        <w:r w:rsidR="00BB11E5" w:rsidRPr="00EA1D85">
          <w:rPr>
            <w:rStyle w:val="Hyperlink"/>
            <w:rFonts w:ascii="Arial" w:eastAsia="Times New Roman" w:hAnsi="Arial" w:cs="Arial"/>
            <w:kern w:val="0"/>
            <w:sz w:val="24"/>
            <w:szCs w:val="24"/>
            <w14:ligatures w14:val="none"/>
          </w:rPr>
          <w:t>https://www.wpdhac.org/the-intersection-of-race-and-disability-project-paul-lee/</w:t>
        </w:r>
      </w:hyperlink>
      <w:r w:rsidR="00BB11E5">
        <w:rPr>
          <w:rFonts w:ascii="Arial" w:eastAsia="Times New Roman" w:hAnsi="Arial" w:cs="Arial"/>
          <w:kern w:val="0"/>
          <w:sz w:val="24"/>
          <w:szCs w:val="24"/>
          <w14:ligatures w14:val="none"/>
        </w:rPr>
        <w:t xml:space="preserve"> </w:t>
      </w:r>
    </w:p>
    <w:p w14:paraId="2058A054" w14:textId="56883E74"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Marilyn McKinney</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16" w:history="1">
        <w:r w:rsidR="00BB11E5" w:rsidRPr="00EA1D85">
          <w:rPr>
            <w:rStyle w:val="Hyperlink"/>
            <w:rFonts w:ascii="Arial" w:eastAsia="Times New Roman" w:hAnsi="Arial" w:cs="Arial"/>
            <w:kern w:val="0"/>
            <w:sz w:val="24"/>
            <w:szCs w:val="24"/>
            <w14:ligatures w14:val="none"/>
          </w:rPr>
          <w:t>https://www.wpdhac.org/the-intersection-of-race-and-disability-project-marilyn-mckinney-1947-2004/</w:t>
        </w:r>
      </w:hyperlink>
      <w:r w:rsidR="00BB11E5">
        <w:rPr>
          <w:rFonts w:ascii="Arial" w:eastAsia="Times New Roman" w:hAnsi="Arial" w:cs="Arial"/>
          <w:kern w:val="0"/>
          <w:sz w:val="24"/>
          <w:szCs w:val="24"/>
          <w14:ligatures w14:val="none"/>
        </w:rPr>
        <w:t xml:space="preserve"> </w:t>
      </w:r>
    </w:p>
    <w:p w14:paraId="030B8AF7" w14:textId="6679A3BF"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Maurika (“Rika”) Moore</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17" w:history="1">
        <w:r w:rsidR="00BB11E5" w:rsidRPr="00EA1D85">
          <w:rPr>
            <w:rStyle w:val="Hyperlink"/>
            <w:rFonts w:ascii="Arial" w:eastAsia="Times New Roman" w:hAnsi="Arial" w:cs="Arial"/>
            <w:kern w:val="0"/>
            <w:sz w:val="24"/>
            <w:szCs w:val="24"/>
            <w14:ligatures w14:val="none"/>
          </w:rPr>
          <w:t>https://www.wpdhac.org/the-wpdhac-intersection-of-race-and-disability-project-rikas-hearts-and-maurika-moore/</w:t>
        </w:r>
      </w:hyperlink>
      <w:r w:rsidR="00BB11E5">
        <w:rPr>
          <w:rFonts w:ascii="Arial" w:eastAsia="Times New Roman" w:hAnsi="Arial" w:cs="Arial"/>
          <w:kern w:val="0"/>
          <w:sz w:val="24"/>
          <w:szCs w:val="24"/>
          <w14:ligatures w14:val="none"/>
        </w:rPr>
        <w:t xml:space="preserve"> </w:t>
      </w:r>
    </w:p>
    <w:p w14:paraId="0B107C1F" w14:textId="4958685D" w:rsidR="00CD1C97" w:rsidRPr="00CD1C97" w:rsidRDefault="00CD1C97" w:rsidP="00CD1C97">
      <w:pPr>
        <w:pStyle w:val="ListParagraph"/>
        <w:numPr>
          <w:ilvl w:val="0"/>
          <w:numId w:val="6"/>
        </w:numPr>
        <w:spacing w:before="100" w:beforeAutospacing="1" w:after="100" w:afterAutospacing="1" w:line="240" w:lineRule="auto"/>
        <w:rPr>
          <w:rFonts w:ascii="Arial" w:eastAsia="Times New Roman" w:hAnsi="Arial" w:cs="Arial"/>
          <w:kern w:val="0"/>
          <w:sz w:val="24"/>
          <w:szCs w:val="24"/>
          <w14:ligatures w14:val="none"/>
        </w:rPr>
      </w:pPr>
      <w:r w:rsidRPr="00BB11E5">
        <w:rPr>
          <w:rFonts w:ascii="Arial" w:eastAsia="Times New Roman" w:hAnsi="Arial" w:cs="Arial"/>
          <w:b/>
          <w:bCs/>
          <w:kern w:val="0"/>
          <w:sz w:val="24"/>
          <w:szCs w:val="24"/>
          <w14:ligatures w14:val="none"/>
        </w:rPr>
        <w:t>Florence Reed</w:t>
      </w:r>
      <w:r w:rsidRPr="00BB11E5">
        <w:rPr>
          <w:rFonts w:ascii="Arial" w:eastAsia="Times New Roman" w:hAnsi="Arial" w:cs="Arial"/>
          <w:b/>
          <w:bCs/>
          <w:kern w:val="0"/>
          <w:sz w:val="24"/>
          <w:szCs w:val="24"/>
          <w14:ligatures w14:val="none"/>
        </w:rPr>
        <w:t>:</w:t>
      </w:r>
      <w:r>
        <w:rPr>
          <w:rFonts w:ascii="Arial" w:eastAsia="Times New Roman" w:hAnsi="Arial" w:cs="Arial"/>
          <w:kern w:val="0"/>
          <w:sz w:val="24"/>
          <w:szCs w:val="24"/>
          <w14:ligatures w14:val="none"/>
        </w:rPr>
        <w:t xml:space="preserve"> </w:t>
      </w:r>
      <w:hyperlink r:id="rId18" w:history="1">
        <w:r w:rsidR="00BB11E5" w:rsidRPr="00EA1D85">
          <w:rPr>
            <w:rStyle w:val="Hyperlink"/>
            <w:rFonts w:ascii="Arial" w:eastAsia="Times New Roman" w:hAnsi="Arial" w:cs="Arial"/>
            <w:kern w:val="0"/>
            <w:sz w:val="24"/>
            <w:szCs w:val="24"/>
            <w14:ligatures w14:val="none"/>
          </w:rPr>
          <w:t>https://www.wpdhac.org/intersection-of-race-and-disability-project-florence-reed/</w:t>
        </w:r>
      </w:hyperlink>
      <w:r w:rsidR="00BB11E5">
        <w:rPr>
          <w:rFonts w:ascii="Arial" w:eastAsia="Times New Roman" w:hAnsi="Arial" w:cs="Arial"/>
          <w:kern w:val="0"/>
          <w:sz w:val="24"/>
          <w:szCs w:val="24"/>
          <w14:ligatures w14:val="none"/>
        </w:rPr>
        <w:t xml:space="preserve"> </w:t>
      </w:r>
    </w:p>
    <w:p w14:paraId="00AF2350" w14:textId="01649764" w:rsidR="007D067D" w:rsidRDefault="007D067D" w:rsidP="007D067D">
      <w:pPr>
        <w:spacing w:before="100" w:beforeAutospacing="1" w:after="100" w:afterAutospacing="1" w:line="240" w:lineRule="auto"/>
        <w:rPr>
          <w:rFonts w:ascii="Arial" w:eastAsia="Times New Roman" w:hAnsi="Arial" w:cs="Arial"/>
          <w:kern w:val="0"/>
          <w:sz w:val="24"/>
          <w:szCs w:val="24"/>
          <w14:ligatures w14:val="none"/>
        </w:rPr>
      </w:pPr>
      <w:r w:rsidRPr="007D067D">
        <w:rPr>
          <w:rFonts w:ascii="Arial" w:eastAsia="Times New Roman" w:hAnsi="Arial" w:cs="Arial"/>
          <w:kern w:val="0"/>
          <w:sz w:val="24"/>
          <w:szCs w:val="24"/>
          <w14:ligatures w14:val="none"/>
        </w:rPr>
        <w:t>“Being physically disabled is serious, but we still deserve the patience and gentleness at the same time to accept that we are human.”</w:t>
      </w:r>
      <w:r>
        <w:rPr>
          <w:rFonts w:ascii="Arial" w:eastAsia="Times New Roman" w:hAnsi="Arial" w:cs="Arial"/>
          <w:kern w:val="0"/>
          <w:sz w:val="24"/>
          <w:szCs w:val="24"/>
          <w14:ligatures w14:val="none"/>
        </w:rPr>
        <w:t xml:space="preserve"> </w:t>
      </w:r>
      <w:r w:rsidRPr="007D067D">
        <w:rPr>
          <w:rFonts w:ascii="Arial" w:eastAsia="Times New Roman" w:hAnsi="Arial" w:cs="Arial"/>
          <w:kern w:val="0"/>
          <w:sz w:val="24"/>
          <w:szCs w:val="24"/>
          <w14:ligatures w14:val="none"/>
        </w:rPr>
        <w:t>~ Andrea Coleman-Betts</w:t>
      </w:r>
    </w:p>
    <w:p w14:paraId="7CE19276" w14:textId="7E847408" w:rsidR="00133BEE" w:rsidRPr="007D067D" w:rsidRDefault="00133BEE" w:rsidP="00133BEE">
      <w:pPr>
        <w:spacing w:before="100" w:beforeAutospacing="1" w:after="100" w:afterAutospacing="1" w:line="240" w:lineRule="auto"/>
        <w:rPr>
          <w:rFonts w:ascii="Arial" w:eastAsia="Times New Roman" w:hAnsi="Arial" w:cs="Arial"/>
          <w:kern w:val="0"/>
          <w:sz w:val="24"/>
          <w:szCs w:val="24"/>
          <w14:ligatures w14:val="none"/>
        </w:rPr>
      </w:pPr>
      <w:r w:rsidRPr="00133BEE">
        <w:rPr>
          <w:rFonts w:ascii="Arial" w:eastAsia="Times New Roman" w:hAnsi="Arial" w:cs="Arial"/>
          <w:kern w:val="0"/>
          <w:sz w:val="24"/>
          <w:szCs w:val="24"/>
          <w14:ligatures w14:val="none"/>
        </w:rPr>
        <w:t>“I wasn’t leaning on any support system at that time. I was being what they told you being the strong Black woman is. But I learned that that’s not really what it is. At that time, I was trying to do it myself and keep it to myself.”</w:t>
      </w:r>
      <w:r w:rsidR="007D067D">
        <w:rPr>
          <w:rFonts w:ascii="Arial" w:eastAsia="Times New Roman" w:hAnsi="Arial" w:cs="Arial"/>
          <w:kern w:val="0"/>
          <w:sz w:val="24"/>
          <w:szCs w:val="24"/>
          <w14:ligatures w14:val="none"/>
        </w:rPr>
        <w:t xml:space="preserve"> </w:t>
      </w:r>
      <w:r w:rsidRPr="00133BEE">
        <w:rPr>
          <w:rFonts w:ascii="Arial" w:eastAsia="Times New Roman" w:hAnsi="Arial" w:cs="Arial"/>
          <w:kern w:val="0"/>
          <w:sz w:val="24"/>
          <w:szCs w:val="24"/>
          <w14:ligatures w14:val="none"/>
        </w:rPr>
        <w:t>~ Cicely Moore, speaking about adjustment to her daughter’s epilepsy diagno</w:t>
      </w:r>
      <w:r w:rsidRPr="007D067D">
        <w:rPr>
          <w:rFonts w:ascii="Arial" w:eastAsia="Times New Roman" w:hAnsi="Arial" w:cs="Arial"/>
          <w:kern w:val="0"/>
          <w:sz w:val="24"/>
          <w:szCs w:val="24"/>
          <w14:ligatures w14:val="none"/>
        </w:rPr>
        <w:t>sis</w:t>
      </w:r>
    </w:p>
    <w:p w14:paraId="55E6947D" w14:textId="77777777" w:rsidR="001B7B70" w:rsidRPr="00131225" w:rsidRDefault="001B7B70" w:rsidP="001B7B70">
      <w:pPr>
        <w:jc w:val="center"/>
        <w:rPr>
          <w:rFonts w:ascii="Arial" w:hAnsi="Arial" w:cs="Arial"/>
          <w:sz w:val="24"/>
          <w:szCs w:val="24"/>
        </w:rPr>
      </w:pPr>
      <w:r>
        <w:rPr>
          <w:rFonts w:ascii="Arial" w:hAnsi="Arial" w:cs="Arial"/>
          <w:sz w:val="24"/>
          <w:szCs w:val="24"/>
        </w:rPr>
        <w:t>----------</w:t>
      </w:r>
    </w:p>
    <w:p w14:paraId="7407311D" w14:textId="2D4724EA" w:rsidR="00133BEE" w:rsidRPr="00EE66DB" w:rsidRDefault="00133BEE" w:rsidP="00133BEE">
      <w:pPr>
        <w:spacing w:before="100" w:beforeAutospacing="1" w:after="100" w:afterAutospacing="1" w:line="240" w:lineRule="auto"/>
        <w:rPr>
          <w:rFonts w:ascii="Arial" w:hAnsi="Arial" w:cs="Arial"/>
          <w:b/>
          <w:bCs/>
          <w:sz w:val="32"/>
          <w:szCs w:val="32"/>
        </w:rPr>
      </w:pPr>
      <w:r w:rsidRPr="00EE66DB">
        <w:rPr>
          <w:rFonts w:ascii="Arial" w:hAnsi="Arial" w:cs="Arial"/>
          <w:b/>
          <w:bCs/>
          <w:sz w:val="32"/>
          <w:szCs w:val="32"/>
        </w:rPr>
        <w:lastRenderedPageBreak/>
        <w:t>Programs and Impact: Transforming Community Living - From the Era of Institutions to the Innovative Options of Today</w:t>
      </w:r>
    </w:p>
    <w:p w14:paraId="77E61D08" w14:textId="1D600272" w:rsidR="00133BEE" w:rsidRPr="00131225" w:rsidRDefault="00133BEE" w:rsidP="00133BEE">
      <w:pPr>
        <w:spacing w:before="100" w:beforeAutospacing="1" w:after="100" w:afterAutospacing="1" w:line="240" w:lineRule="auto"/>
        <w:rPr>
          <w:rFonts w:ascii="Arial" w:eastAsia="Times New Roman" w:hAnsi="Arial" w:cs="Arial"/>
          <w:kern w:val="0"/>
          <w:sz w:val="24"/>
          <w:szCs w:val="24"/>
          <w14:ligatures w14:val="none"/>
        </w:rPr>
      </w:pPr>
      <w:r w:rsidRPr="00131225">
        <w:rPr>
          <w:rFonts w:ascii="Arial" w:eastAsia="Times New Roman" w:hAnsi="Arial" w:cs="Arial"/>
          <w:kern w:val="0"/>
          <w:sz w:val="24"/>
          <w:szCs w:val="24"/>
          <w14:ligatures w14:val="none"/>
        </w:rPr>
        <w:t>On Thursday, October 26, 2023, we held a virtual event to debut our new short film: Polk Center 1897-2023: A Reflection.</w:t>
      </w:r>
    </w:p>
    <w:p w14:paraId="34B07231" w14:textId="4CB7D2AC" w:rsidR="00133BEE" w:rsidRPr="00131225" w:rsidRDefault="00133BEE" w:rsidP="00133BEE">
      <w:pPr>
        <w:spacing w:before="100" w:beforeAutospacing="1" w:after="100" w:afterAutospacing="1" w:line="240" w:lineRule="auto"/>
        <w:rPr>
          <w:rFonts w:ascii="Arial" w:eastAsia="Times New Roman" w:hAnsi="Arial" w:cs="Arial"/>
          <w:kern w:val="0"/>
          <w:sz w:val="24"/>
          <w:szCs w:val="24"/>
          <w14:ligatures w14:val="none"/>
        </w:rPr>
      </w:pPr>
      <w:r w:rsidRPr="00131225">
        <w:rPr>
          <w:rFonts w:ascii="Arial" w:eastAsia="Times New Roman" w:hAnsi="Arial" w:cs="Arial"/>
          <w:kern w:val="0"/>
          <w:sz w:val="24"/>
          <w:szCs w:val="24"/>
          <w14:ligatures w14:val="none"/>
        </w:rPr>
        <w:t>This film offers perspective on the 2023 closing of the institution and the remarkable evolution in community living over the last half-century.</w:t>
      </w:r>
    </w:p>
    <w:p w14:paraId="40411F82" w14:textId="7019A275" w:rsidR="00133BEE" w:rsidRPr="00131225" w:rsidRDefault="00133BEE" w:rsidP="00133BEE">
      <w:pPr>
        <w:spacing w:before="100" w:beforeAutospacing="1" w:after="100" w:afterAutospacing="1" w:line="240" w:lineRule="auto"/>
        <w:rPr>
          <w:rFonts w:ascii="Arial" w:eastAsia="Times New Roman" w:hAnsi="Arial" w:cs="Arial"/>
          <w:kern w:val="0"/>
          <w:sz w:val="24"/>
          <w:szCs w:val="24"/>
          <w14:ligatures w14:val="none"/>
        </w:rPr>
      </w:pPr>
      <w:r w:rsidRPr="00131225">
        <w:rPr>
          <w:rFonts w:ascii="Arial" w:eastAsia="Times New Roman" w:hAnsi="Arial" w:cs="Arial"/>
          <w:kern w:val="0"/>
          <w:sz w:val="24"/>
          <w:szCs w:val="24"/>
          <w14:ligatures w14:val="none"/>
        </w:rPr>
        <w:t>The event examined the development of home- and community-based services and looked to the future with an engaging program that featured two impactful short films, a keynote address by a distinguished guest, and a thought-provoking panel discussion with experts in the field.</w:t>
      </w:r>
    </w:p>
    <w:p w14:paraId="483B78C4" w14:textId="22E57898" w:rsidR="00133BEE" w:rsidRPr="00131225" w:rsidRDefault="00133BEE" w:rsidP="00133BEE">
      <w:pPr>
        <w:spacing w:before="100" w:beforeAutospacing="1" w:after="100" w:afterAutospacing="1" w:line="240" w:lineRule="auto"/>
        <w:rPr>
          <w:rFonts w:ascii="Arial" w:hAnsi="Arial" w:cs="Arial"/>
          <w:sz w:val="24"/>
          <w:szCs w:val="24"/>
        </w:rPr>
      </w:pPr>
      <w:r w:rsidRPr="00131225">
        <w:rPr>
          <w:rFonts w:ascii="Arial" w:hAnsi="Arial" w:cs="Arial"/>
          <w:sz w:val="24"/>
          <w:szCs w:val="24"/>
        </w:rPr>
        <w:t>Watch the event recording &amp; view related resources</w:t>
      </w:r>
      <w:r w:rsidR="00EE66DB">
        <w:rPr>
          <w:rFonts w:ascii="Arial" w:hAnsi="Arial" w:cs="Arial"/>
          <w:sz w:val="24"/>
          <w:szCs w:val="24"/>
        </w:rPr>
        <w:t xml:space="preserve">: </w:t>
      </w:r>
      <w:hyperlink r:id="rId19" w:history="1">
        <w:r w:rsidRPr="00131225">
          <w:rPr>
            <w:rStyle w:val="Hyperlink"/>
            <w:rFonts w:ascii="Arial" w:hAnsi="Arial" w:cs="Arial"/>
            <w:sz w:val="24"/>
            <w:szCs w:val="24"/>
          </w:rPr>
          <w:t>https://www.wpdhac.org/transforming-community-living-event-recording-and-resources/</w:t>
        </w:r>
      </w:hyperlink>
    </w:p>
    <w:p w14:paraId="09DB5B80" w14:textId="77777777" w:rsidR="001B7B70" w:rsidRPr="00131225" w:rsidRDefault="001B7B70" w:rsidP="001B7B70">
      <w:pPr>
        <w:jc w:val="center"/>
        <w:rPr>
          <w:rFonts w:ascii="Arial" w:hAnsi="Arial" w:cs="Arial"/>
          <w:sz w:val="24"/>
          <w:szCs w:val="24"/>
        </w:rPr>
      </w:pPr>
      <w:r>
        <w:rPr>
          <w:rFonts w:ascii="Arial" w:hAnsi="Arial" w:cs="Arial"/>
          <w:sz w:val="24"/>
          <w:szCs w:val="24"/>
        </w:rPr>
        <w:t>----------</w:t>
      </w:r>
    </w:p>
    <w:p w14:paraId="7F88B465" w14:textId="0346AF91" w:rsidR="00133BEE" w:rsidRPr="00EE66DB" w:rsidRDefault="00133BEE" w:rsidP="00133BEE">
      <w:pPr>
        <w:spacing w:before="100" w:beforeAutospacing="1" w:after="100" w:afterAutospacing="1" w:line="240" w:lineRule="auto"/>
        <w:rPr>
          <w:rFonts w:ascii="Arial" w:hAnsi="Arial" w:cs="Arial"/>
          <w:b/>
          <w:bCs/>
          <w:sz w:val="32"/>
          <w:szCs w:val="32"/>
        </w:rPr>
      </w:pPr>
      <w:r w:rsidRPr="00EE66DB">
        <w:rPr>
          <w:rFonts w:ascii="Arial" w:hAnsi="Arial" w:cs="Arial"/>
          <w:b/>
          <w:bCs/>
          <w:sz w:val="32"/>
          <w:szCs w:val="32"/>
        </w:rPr>
        <w:t>Meet Our 2023 Team</w:t>
      </w:r>
    </w:p>
    <w:p w14:paraId="7DBDE4B9" w14:textId="49C9FE14" w:rsidR="00133BEE" w:rsidRDefault="00133BEE" w:rsidP="00133BEE">
      <w:pPr>
        <w:spacing w:before="100" w:beforeAutospacing="1" w:after="100" w:afterAutospacing="1" w:line="240" w:lineRule="auto"/>
        <w:rPr>
          <w:rFonts w:ascii="Arial" w:hAnsi="Arial" w:cs="Arial"/>
          <w:b/>
          <w:bCs/>
          <w:sz w:val="28"/>
          <w:szCs w:val="28"/>
        </w:rPr>
      </w:pPr>
      <w:r w:rsidRPr="00EE66DB">
        <w:rPr>
          <w:rFonts w:ascii="Arial" w:hAnsi="Arial" w:cs="Arial"/>
          <w:b/>
          <w:bCs/>
          <w:sz w:val="28"/>
          <w:szCs w:val="28"/>
        </w:rPr>
        <w:t>Governance</w:t>
      </w:r>
    </w:p>
    <w:p w14:paraId="53D39C6B" w14:textId="2F7BC931" w:rsidR="00EE66DB" w:rsidRPr="00EE66DB" w:rsidRDefault="00894615" w:rsidP="00EE66DB">
      <w:pPr>
        <w:spacing w:before="100" w:beforeAutospacing="1" w:after="100" w:afterAutospacing="1" w:line="240" w:lineRule="auto"/>
        <w:rPr>
          <w:rFonts w:ascii="Arial" w:hAnsi="Arial" w:cs="Arial"/>
          <w:sz w:val="24"/>
          <w:szCs w:val="24"/>
        </w:rPr>
      </w:pPr>
      <w:r>
        <w:rPr>
          <w:rFonts w:ascii="Arial" w:hAnsi="Arial" w:cs="Arial"/>
          <w:sz w:val="24"/>
          <w:szCs w:val="24"/>
        </w:rPr>
        <w:t>In the lists below, one asterisk at the end indicates that person i</w:t>
      </w:r>
      <w:r w:rsidR="00EE66DB" w:rsidRPr="00EE66DB">
        <w:rPr>
          <w:rFonts w:ascii="Arial" w:hAnsi="Arial" w:cs="Arial"/>
          <w:sz w:val="24"/>
          <w:szCs w:val="24"/>
        </w:rPr>
        <w:t xml:space="preserve">dentifies as </w:t>
      </w:r>
      <w:r>
        <w:rPr>
          <w:rFonts w:ascii="Arial" w:hAnsi="Arial" w:cs="Arial"/>
          <w:sz w:val="24"/>
          <w:szCs w:val="24"/>
        </w:rPr>
        <w:t xml:space="preserve">a </w:t>
      </w:r>
      <w:r w:rsidR="00EE66DB" w:rsidRPr="00EE66DB">
        <w:rPr>
          <w:rFonts w:ascii="Arial" w:hAnsi="Arial" w:cs="Arial"/>
          <w:sz w:val="24"/>
          <w:szCs w:val="24"/>
        </w:rPr>
        <w:t xml:space="preserve">person with </w:t>
      </w:r>
      <w:r>
        <w:rPr>
          <w:rFonts w:ascii="Arial" w:hAnsi="Arial" w:cs="Arial"/>
          <w:sz w:val="24"/>
          <w:szCs w:val="24"/>
        </w:rPr>
        <w:t xml:space="preserve">a </w:t>
      </w:r>
      <w:r w:rsidR="00EE66DB" w:rsidRPr="00EE66DB">
        <w:rPr>
          <w:rFonts w:ascii="Arial" w:hAnsi="Arial" w:cs="Arial"/>
          <w:sz w:val="24"/>
          <w:szCs w:val="24"/>
        </w:rPr>
        <w:t>disability</w:t>
      </w:r>
      <w:r>
        <w:rPr>
          <w:rFonts w:ascii="Arial" w:hAnsi="Arial" w:cs="Arial"/>
          <w:sz w:val="24"/>
          <w:szCs w:val="24"/>
        </w:rPr>
        <w:t>, and two asterisks indicates that person h</w:t>
      </w:r>
      <w:r w:rsidR="00EE66DB" w:rsidRPr="00EE66DB">
        <w:rPr>
          <w:rFonts w:ascii="Arial" w:hAnsi="Arial" w:cs="Arial"/>
          <w:sz w:val="24"/>
          <w:szCs w:val="24"/>
        </w:rPr>
        <w:t xml:space="preserve">as </w:t>
      </w:r>
      <w:r>
        <w:rPr>
          <w:rFonts w:ascii="Arial" w:hAnsi="Arial" w:cs="Arial"/>
          <w:sz w:val="24"/>
          <w:szCs w:val="24"/>
        </w:rPr>
        <w:t xml:space="preserve">a </w:t>
      </w:r>
      <w:r w:rsidR="00EE66DB" w:rsidRPr="00EE66DB">
        <w:rPr>
          <w:rFonts w:ascii="Arial" w:hAnsi="Arial" w:cs="Arial"/>
          <w:sz w:val="24"/>
          <w:szCs w:val="24"/>
        </w:rPr>
        <w:t xml:space="preserve">family member with </w:t>
      </w:r>
      <w:r>
        <w:rPr>
          <w:rFonts w:ascii="Arial" w:hAnsi="Arial" w:cs="Arial"/>
          <w:sz w:val="24"/>
          <w:szCs w:val="24"/>
        </w:rPr>
        <w:t xml:space="preserve">a </w:t>
      </w:r>
      <w:r w:rsidR="00EE66DB" w:rsidRPr="00EE66DB">
        <w:rPr>
          <w:rFonts w:ascii="Arial" w:hAnsi="Arial" w:cs="Arial"/>
          <w:sz w:val="24"/>
          <w:szCs w:val="24"/>
        </w:rPr>
        <w:t>disability</w:t>
      </w:r>
    </w:p>
    <w:p w14:paraId="78FC9307" w14:textId="77777777" w:rsidR="00133BEE" w:rsidRPr="00EE66DB" w:rsidRDefault="00133BEE" w:rsidP="00133BEE">
      <w:pPr>
        <w:spacing w:before="100" w:beforeAutospacing="1" w:after="100" w:afterAutospacing="1" w:line="240" w:lineRule="auto"/>
        <w:rPr>
          <w:rFonts w:ascii="Arial" w:hAnsi="Arial" w:cs="Arial"/>
          <w:b/>
          <w:bCs/>
          <w:sz w:val="24"/>
          <w:szCs w:val="24"/>
        </w:rPr>
      </w:pPr>
      <w:r w:rsidRPr="00EE66DB">
        <w:rPr>
          <w:rFonts w:ascii="Arial" w:hAnsi="Arial" w:cs="Arial"/>
          <w:b/>
          <w:bCs/>
          <w:sz w:val="24"/>
          <w:szCs w:val="24"/>
        </w:rPr>
        <w:t>Executive Committee</w:t>
      </w:r>
    </w:p>
    <w:p w14:paraId="5EA2134E" w14:textId="77777777" w:rsidR="006745B0" w:rsidRPr="00EE66DB" w:rsidRDefault="006745B0" w:rsidP="00EE66DB">
      <w:pPr>
        <w:pStyle w:val="ListParagraph"/>
        <w:numPr>
          <w:ilvl w:val="0"/>
          <w:numId w:val="8"/>
        </w:numPr>
        <w:spacing w:before="100" w:beforeAutospacing="1" w:after="100" w:afterAutospacing="1" w:line="240" w:lineRule="auto"/>
        <w:rPr>
          <w:rFonts w:ascii="Arial" w:hAnsi="Arial" w:cs="Arial"/>
          <w:sz w:val="24"/>
          <w:szCs w:val="24"/>
        </w:rPr>
      </w:pPr>
      <w:r w:rsidRPr="00EE66DB">
        <w:rPr>
          <w:rFonts w:ascii="Arial" w:hAnsi="Arial" w:cs="Arial"/>
          <w:sz w:val="24"/>
          <w:szCs w:val="24"/>
        </w:rPr>
        <w:t>Guy Caruso, Ph.D., Institute on Disabilities at Temple University, Western Office</w:t>
      </w:r>
    </w:p>
    <w:p w14:paraId="0ACB7B5E" w14:textId="77777777" w:rsidR="006745B0" w:rsidRPr="00EE66DB" w:rsidRDefault="006745B0" w:rsidP="00EE66DB">
      <w:pPr>
        <w:pStyle w:val="ListParagraph"/>
        <w:numPr>
          <w:ilvl w:val="0"/>
          <w:numId w:val="8"/>
        </w:numPr>
        <w:spacing w:before="100" w:beforeAutospacing="1" w:after="100" w:afterAutospacing="1" w:line="240" w:lineRule="auto"/>
        <w:rPr>
          <w:rFonts w:ascii="Arial" w:hAnsi="Arial" w:cs="Arial"/>
          <w:sz w:val="24"/>
          <w:szCs w:val="24"/>
        </w:rPr>
      </w:pPr>
      <w:r w:rsidRPr="00EE66DB">
        <w:rPr>
          <w:rFonts w:ascii="Arial" w:hAnsi="Arial" w:cs="Arial"/>
          <w:sz w:val="24"/>
          <w:szCs w:val="24"/>
        </w:rPr>
        <w:t>Max Colecchi, disability advocate*</w:t>
      </w:r>
    </w:p>
    <w:p w14:paraId="3B488B6F" w14:textId="77777777" w:rsidR="006745B0" w:rsidRPr="00EE66DB" w:rsidRDefault="006745B0" w:rsidP="00EE66DB">
      <w:pPr>
        <w:pStyle w:val="ListParagraph"/>
        <w:numPr>
          <w:ilvl w:val="0"/>
          <w:numId w:val="8"/>
        </w:numPr>
        <w:spacing w:before="100" w:beforeAutospacing="1" w:after="100" w:afterAutospacing="1" w:line="240" w:lineRule="auto"/>
        <w:rPr>
          <w:rFonts w:ascii="Arial" w:hAnsi="Arial" w:cs="Arial"/>
          <w:sz w:val="24"/>
          <w:szCs w:val="24"/>
        </w:rPr>
      </w:pPr>
      <w:r w:rsidRPr="00EE66DB">
        <w:rPr>
          <w:rFonts w:ascii="Arial" w:hAnsi="Arial" w:cs="Arial"/>
          <w:sz w:val="24"/>
          <w:szCs w:val="24"/>
        </w:rPr>
        <w:t>Mary Hartley, Arc of Greater Pittsburgh/Achieva**</w:t>
      </w:r>
    </w:p>
    <w:p w14:paraId="6919E355" w14:textId="77777777" w:rsidR="006745B0" w:rsidRPr="00EE66DB" w:rsidRDefault="006745B0" w:rsidP="00EE66DB">
      <w:pPr>
        <w:pStyle w:val="ListParagraph"/>
        <w:numPr>
          <w:ilvl w:val="0"/>
          <w:numId w:val="8"/>
        </w:numPr>
        <w:spacing w:before="100" w:beforeAutospacing="1" w:after="100" w:afterAutospacing="1" w:line="240" w:lineRule="auto"/>
        <w:rPr>
          <w:rFonts w:ascii="Arial" w:hAnsi="Arial" w:cs="Arial"/>
          <w:sz w:val="24"/>
          <w:szCs w:val="24"/>
        </w:rPr>
      </w:pPr>
      <w:r w:rsidRPr="00EE66DB">
        <w:rPr>
          <w:rFonts w:ascii="Arial" w:hAnsi="Arial" w:cs="Arial"/>
          <w:sz w:val="24"/>
          <w:szCs w:val="24"/>
        </w:rPr>
        <w:t>Anne Madarasz, Senator John Heinz History Center</w:t>
      </w:r>
    </w:p>
    <w:p w14:paraId="0CA15D45" w14:textId="2133350F" w:rsidR="00133BEE" w:rsidRPr="00EE66DB" w:rsidRDefault="006745B0" w:rsidP="00EE66DB">
      <w:pPr>
        <w:pStyle w:val="ListParagraph"/>
        <w:numPr>
          <w:ilvl w:val="0"/>
          <w:numId w:val="8"/>
        </w:numPr>
        <w:spacing w:before="100" w:beforeAutospacing="1" w:after="100" w:afterAutospacing="1" w:line="240" w:lineRule="auto"/>
        <w:rPr>
          <w:rFonts w:ascii="Arial" w:hAnsi="Arial" w:cs="Arial"/>
          <w:sz w:val="24"/>
          <w:szCs w:val="24"/>
        </w:rPr>
      </w:pPr>
      <w:r w:rsidRPr="00EE66DB">
        <w:rPr>
          <w:rFonts w:ascii="Arial" w:hAnsi="Arial" w:cs="Arial"/>
          <w:sz w:val="24"/>
          <w:szCs w:val="24"/>
        </w:rPr>
        <w:t>John Tague, accessible transportation advocate*</w:t>
      </w:r>
    </w:p>
    <w:p w14:paraId="3B2090D1" w14:textId="77777777" w:rsidR="006745B0" w:rsidRPr="00EE66DB" w:rsidRDefault="006745B0" w:rsidP="006745B0">
      <w:pPr>
        <w:spacing w:before="100" w:beforeAutospacing="1" w:after="100" w:afterAutospacing="1" w:line="240" w:lineRule="auto"/>
        <w:rPr>
          <w:rFonts w:ascii="Arial" w:hAnsi="Arial" w:cs="Arial"/>
          <w:b/>
          <w:bCs/>
          <w:sz w:val="24"/>
          <w:szCs w:val="24"/>
        </w:rPr>
      </w:pPr>
      <w:r w:rsidRPr="00EE66DB">
        <w:rPr>
          <w:rFonts w:ascii="Arial" w:hAnsi="Arial" w:cs="Arial"/>
          <w:b/>
          <w:bCs/>
          <w:sz w:val="24"/>
          <w:szCs w:val="24"/>
        </w:rPr>
        <w:t>Steering Committee</w:t>
      </w:r>
    </w:p>
    <w:p w14:paraId="6B607911"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Bill Chrisner, former chair, Pennsylvania Rehabilitation Council*</w:t>
      </w:r>
    </w:p>
    <w:p w14:paraId="6F116487"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Holly Dick, Committee for Accessible Transportation*</w:t>
      </w:r>
    </w:p>
    <w:p w14:paraId="094A89DB"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Melva Fair, Community Living and Support Services (CLASS)</w:t>
      </w:r>
    </w:p>
    <w:p w14:paraId="0B973EF3"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Paul Freund, National Alliance on Mental Illness (NAMI Keystone Pennsylvania)</w:t>
      </w:r>
    </w:p>
    <w:p w14:paraId="4456A015"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Sierra Green, Senator John Heinz History Center</w:t>
      </w:r>
    </w:p>
    <w:p w14:paraId="4A481B1F"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Sylbia Kunst, retired principal, Pittsburgh Public Schools</w:t>
      </w:r>
    </w:p>
    <w:p w14:paraId="4B4557C4"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Vicki Landers, founder and CEO, Disability Pride PA*</w:t>
      </w:r>
    </w:p>
    <w:p w14:paraId="3E44DC6F"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Nancy Murray, Achieva**</w:t>
      </w:r>
    </w:p>
    <w:p w14:paraId="72C96D2E"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Dana Olsen, Pennsylvania History Coalition Honoring People with Disability</w:t>
      </w:r>
    </w:p>
    <w:p w14:paraId="346E7C44"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Chris Phelps, Community Living and Support Services (CLASS)</w:t>
      </w:r>
    </w:p>
    <w:p w14:paraId="0DA20E9A"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Laura Power, self-advocate*</w:t>
      </w:r>
    </w:p>
    <w:p w14:paraId="1D16F1E1"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Emily Ruby, Senator John Heinz History Center</w:t>
      </w:r>
    </w:p>
    <w:p w14:paraId="144A069A"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t>Matthew Seeley, Pennsylvania Statewide Independent Living Council*</w:t>
      </w:r>
    </w:p>
    <w:p w14:paraId="76EC0ED2" w14:textId="77777777" w:rsidR="006745B0" w:rsidRPr="00EE66DB" w:rsidRDefault="006745B0" w:rsidP="00EE66DB">
      <w:pPr>
        <w:pStyle w:val="ListParagraph"/>
        <w:numPr>
          <w:ilvl w:val="0"/>
          <w:numId w:val="9"/>
        </w:numPr>
        <w:spacing w:before="100" w:beforeAutospacing="1" w:after="100" w:afterAutospacing="1" w:line="240" w:lineRule="auto"/>
        <w:rPr>
          <w:rFonts w:ascii="Arial" w:hAnsi="Arial" w:cs="Arial"/>
          <w:sz w:val="24"/>
          <w:szCs w:val="24"/>
        </w:rPr>
      </w:pPr>
      <w:r w:rsidRPr="00EE66DB">
        <w:rPr>
          <w:rFonts w:ascii="Arial" w:hAnsi="Arial" w:cs="Arial"/>
          <w:sz w:val="24"/>
          <w:szCs w:val="24"/>
        </w:rPr>
        <w:lastRenderedPageBreak/>
        <w:t>Sally Jo Snyder, Western PA United Methodist Church</w:t>
      </w:r>
    </w:p>
    <w:p w14:paraId="23072365" w14:textId="77777777" w:rsidR="00133BEE" w:rsidRPr="00EE66DB" w:rsidRDefault="00133BEE" w:rsidP="00133BEE">
      <w:pPr>
        <w:spacing w:before="100" w:beforeAutospacing="1" w:after="100" w:afterAutospacing="1" w:line="240" w:lineRule="auto"/>
        <w:rPr>
          <w:rFonts w:ascii="Arial" w:hAnsi="Arial" w:cs="Arial"/>
          <w:b/>
          <w:bCs/>
          <w:sz w:val="24"/>
          <w:szCs w:val="24"/>
        </w:rPr>
      </w:pPr>
      <w:r w:rsidRPr="00EE66DB">
        <w:rPr>
          <w:rFonts w:ascii="Arial" w:hAnsi="Arial" w:cs="Arial"/>
          <w:b/>
          <w:bCs/>
          <w:sz w:val="24"/>
          <w:szCs w:val="24"/>
        </w:rPr>
        <w:t>Advisory Committee</w:t>
      </w:r>
    </w:p>
    <w:p w14:paraId="2178CDBA" w14:textId="77777777" w:rsidR="006745B0" w:rsidRPr="00EE66DB" w:rsidRDefault="006745B0" w:rsidP="00EE66DB">
      <w:pPr>
        <w:pStyle w:val="ListParagraph"/>
        <w:numPr>
          <w:ilvl w:val="0"/>
          <w:numId w:val="10"/>
        </w:numPr>
        <w:spacing w:before="100" w:beforeAutospacing="1" w:after="100" w:afterAutospacing="1" w:line="240" w:lineRule="auto"/>
        <w:rPr>
          <w:rFonts w:ascii="Arial" w:hAnsi="Arial" w:cs="Arial"/>
          <w:sz w:val="24"/>
          <w:szCs w:val="24"/>
        </w:rPr>
      </w:pPr>
      <w:r w:rsidRPr="00EE66DB">
        <w:rPr>
          <w:rFonts w:ascii="Arial" w:hAnsi="Arial" w:cs="Arial"/>
          <w:sz w:val="24"/>
          <w:szCs w:val="24"/>
        </w:rPr>
        <w:t>Dr. Alison Carey, professor and author, Shippensburg University</w:t>
      </w:r>
    </w:p>
    <w:p w14:paraId="32791B68" w14:textId="77777777" w:rsidR="006745B0" w:rsidRPr="00EE66DB" w:rsidRDefault="006745B0" w:rsidP="00EE66DB">
      <w:pPr>
        <w:pStyle w:val="ListParagraph"/>
        <w:numPr>
          <w:ilvl w:val="0"/>
          <w:numId w:val="10"/>
        </w:numPr>
        <w:spacing w:before="100" w:beforeAutospacing="1" w:after="100" w:afterAutospacing="1" w:line="240" w:lineRule="auto"/>
        <w:rPr>
          <w:rFonts w:ascii="Arial" w:hAnsi="Arial" w:cs="Arial"/>
          <w:sz w:val="24"/>
          <w:szCs w:val="24"/>
        </w:rPr>
      </w:pPr>
      <w:r w:rsidRPr="00EE66DB">
        <w:rPr>
          <w:rFonts w:ascii="Arial" w:hAnsi="Arial" w:cs="Arial"/>
          <w:sz w:val="24"/>
          <w:szCs w:val="24"/>
        </w:rPr>
        <w:t>Al Condeluci, retired executive director, Community Living and Support Services (CLASS)</w:t>
      </w:r>
    </w:p>
    <w:p w14:paraId="6B1D3F84" w14:textId="77777777" w:rsidR="006745B0" w:rsidRPr="00EE66DB" w:rsidRDefault="006745B0" w:rsidP="00EE66DB">
      <w:pPr>
        <w:pStyle w:val="ListParagraph"/>
        <w:numPr>
          <w:ilvl w:val="0"/>
          <w:numId w:val="10"/>
        </w:numPr>
        <w:spacing w:before="100" w:beforeAutospacing="1" w:after="100" w:afterAutospacing="1" w:line="240" w:lineRule="auto"/>
        <w:rPr>
          <w:rFonts w:ascii="Arial" w:hAnsi="Arial" w:cs="Arial"/>
          <w:sz w:val="24"/>
          <w:szCs w:val="24"/>
        </w:rPr>
      </w:pPr>
      <w:r w:rsidRPr="00EE66DB">
        <w:rPr>
          <w:rFonts w:ascii="Arial" w:hAnsi="Arial" w:cs="Arial"/>
          <w:sz w:val="24"/>
          <w:szCs w:val="24"/>
        </w:rPr>
        <w:t>Rory A. Cooper, Founding Director, Human Engineering Research Laboratories*</w:t>
      </w:r>
    </w:p>
    <w:p w14:paraId="5C1AA9E1" w14:textId="77777777" w:rsidR="006745B0" w:rsidRPr="00EE66DB" w:rsidRDefault="006745B0" w:rsidP="00EE66DB">
      <w:pPr>
        <w:pStyle w:val="ListParagraph"/>
        <w:numPr>
          <w:ilvl w:val="0"/>
          <w:numId w:val="10"/>
        </w:numPr>
        <w:spacing w:before="100" w:beforeAutospacing="1" w:after="100" w:afterAutospacing="1" w:line="240" w:lineRule="auto"/>
        <w:rPr>
          <w:rFonts w:ascii="Arial" w:hAnsi="Arial" w:cs="Arial"/>
          <w:sz w:val="24"/>
          <w:szCs w:val="24"/>
        </w:rPr>
      </w:pPr>
      <w:r w:rsidRPr="00EE66DB">
        <w:rPr>
          <w:rFonts w:ascii="Arial" w:hAnsi="Arial" w:cs="Arial"/>
          <w:sz w:val="24"/>
          <w:szCs w:val="24"/>
        </w:rPr>
        <w:t>Mary Evrard, Allegheny County Department of Human Services</w:t>
      </w:r>
    </w:p>
    <w:p w14:paraId="05F4118E" w14:textId="77777777" w:rsidR="006745B0" w:rsidRPr="00EE66DB" w:rsidRDefault="006745B0" w:rsidP="00EE66DB">
      <w:pPr>
        <w:pStyle w:val="ListParagraph"/>
        <w:numPr>
          <w:ilvl w:val="0"/>
          <w:numId w:val="10"/>
        </w:numPr>
        <w:spacing w:before="100" w:beforeAutospacing="1" w:after="100" w:afterAutospacing="1" w:line="240" w:lineRule="auto"/>
        <w:rPr>
          <w:rFonts w:ascii="Arial" w:hAnsi="Arial" w:cs="Arial"/>
          <w:sz w:val="24"/>
          <w:szCs w:val="24"/>
        </w:rPr>
      </w:pPr>
      <w:r w:rsidRPr="00EE66DB">
        <w:rPr>
          <w:rFonts w:ascii="Arial" w:hAnsi="Arial" w:cs="Arial"/>
          <w:sz w:val="24"/>
          <w:szCs w:val="24"/>
        </w:rPr>
        <w:t>Kate Jirik, board member, Pennhurst Memorial and Preservation Alliance*</w:t>
      </w:r>
    </w:p>
    <w:p w14:paraId="7F522EE0" w14:textId="77777777" w:rsidR="006745B0" w:rsidRPr="00EE66DB" w:rsidRDefault="006745B0" w:rsidP="00EE66DB">
      <w:pPr>
        <w:pStyle w:val="ListParagraph"/>
        <w:numPr>
          <w:ilvl w:val="0"/>
          <w:numId w:val="10"/>
        </w:numPr>
        <w:spacing w:before="100" w:beforeAutospacing="1" w:after="100" w:afterAutospacing="1" w:line="240" w:lineRule="auto"/>
        <w:rPr>
          <w:rFonts w:ascii="Arial" w:hAnsi="Arial" w:cs="Arial"/>
          <w:sz w:val="24"/>
          <w:szCs w:val="24"/>
        </w:rPr>
      </w:pPr>
      <w:r w:rsidRPr="00EE66DB">
        <w:rPr>
          <w:rFonts w:ascii="Arial" w:hAnsi="Arial" w:cs="Arial"/>
          <w:sz w:val="24"/>
          <w:szCs w:val="24"/>
        </w:rPr>
        <w:t>Sherri Landis, The Arc of Pennsylvania</w:t>
      </w:r>
    </w:p>
    <w:p w14:paraId="0EDD53B8" w14:textId="77777777" w:rsidR="006745B0" w:rsidRPr="00EE66DB" w:rsidRDefault="006745B0" w:rsidP="00EE66DB">
      <w:pPr>
        <w:pStyle w:val="ListParagraph"/>
        <w:numPr>
          <w:ilvl w:val="0"/>
          <w:numId w:val="10"/>
        </w:numPr>
        <w:spacing w:before="100" w:beforeAutospacing="1" w:after="100" w:afterAutospacing="1" w:line="240" w:lineRule="auto"/>
        <w:rPr>
          <w:rFonts w:ascii="Arial" w:hAnsi="Arial" w:cs="Arial"/>
          <w:sz w:val="24"/>
          <w:szCs w:val="24"/>
        </w:rPr>
      </w:pPr>
      <w:r w:rsidRPr="00EE66DB">
        <w:rPr>
          <w:rFonts w:ascii="Arial" w:hAnsi="Arial" w:cs="Arial"/>
          <w:sz w:val="24"/>
          <w:szCs w:val="24"/>
        </w:rPr>
        <w:t>Bob Nelkin, retired president, United Way of Southwest Pennsylvania</w:t>
      </w:r>
    </w:p>
    <w:p w14:paraId="5BE1758F" w14:textId="77777777" w:rsidR="006745B0" w:rsidRPr="00EE66DB" w:rsidRDefault="006745B0" w:rsidP="00EE66DB">
      <w:pPr>
        <w:pStyle w:val="ListParagraph"/>
        <w:numPr>
          <w:ilvl w:val="0"/>
          <w:numId w:val="10"/>
        </w:numPr>
        <w:spacing w:before="100" w:beforeAutospacing="1" w:after="100" w:afterAutospacing="1" w:line="240" w:lineRule="auto"/>
        <w:rPr>
          <w:rFonts w:ascii="Arial" w:hAnsi="Arial" w:cs="Arial"/>
          <w:sz w:val="24"/>
          <w:szCs w:val="24"/>
        </w:rPr>
      </w:pPr>
      <w:r w:rsidRPr="00EE66DB">
        <w:rPr>
          <w:rFonts w:ascii="Arial" w:hAnsi="Arial" w:cs="Arial"/>
          <w:sz w:val="24"/>
          <w:szCs w:val="24"/>
        </w:rPr>
        <w:t>Paul O’Hanlon, co-chair, City of Pittsburgh-Allegheny County Task Force on Disabilities*</w:t>
      </w:r>
    </w:p>
    <w:p w14:paraId="7367E63B" w14:textId="77777777" w:rsidR="006745B0" w:rsidRPr="00EE66DB" w:rsidRDefault="006745B0" w:rsidP="00EE66DB">
      <w:pPr>
        <w:pStyle w:val="ListParagraph"/>
        <w:numPr>
          <w:ilvl w:val="0"/>
          <w:numId w:val="10"/>
        </w:numPr>
        <w:spacing w:before="100" w:beforeAutospacing="1" w:after="100" w:afterAutospacing="1" w:line="240" w:lineRule="auto"/>
        <w:rPr>
          <w:rFonts w:ascii="Arial" w:hAnsi="Arial" w:cs="Arial"/>
          <w:sz w:val="24"/>
          <w:szCs w:val="24"/>
        </w:rPr>
      </w:pPr>
      <w:r w:rsidRPr="00EE66DB">
        <w:rPr>
          <w:rFonts w:ascii="Arial" w:hAnsi="Arial" w:cs="Arial"/>
          <w:sz w:val="24"/>
          <w:szCs w:val="24"/>
        </w:rPr>
        <w:t>Libby Powers, Human Engineering and Resource Laboratories (HERL)*</w:t>
      </w:r>
    </w:p>
    <w:p w14:paraId="73F86C3A" w14:textId="77777777" w:rsidR="006745B0" w:rsidRPr="00EE66DB" w:rsidRDefault="006745B0" w:rsidP="00EE66DB">
      <w:pPr>
        <w:pStyle w:val="ListParagraph"/>
        <w:numPr>
          <w:ilvl w:val="0"/>
          <w:numId w:val="10"/>
        </w:numPr>
        <w:spacing w:before="100" w:beforeAutospacing="1" w:after="100" w:afterAutospacing="1" w:line="240" w:lineRule="auto"/>
        <w:rPr>
          <w:rFonts w:ascii="Arial" w:hAnsi="Arial" w:cs="Arial"/>
          <w:sz w:val="24"/>
          <w:szCs w:val="24"/>
        </w:rPr>
      </w:pPr>
      <w:r w:rsidRPr="00EE66DB">
        <w:rPr>
          <w:rFonts w:ascii="Arial" w:hAnsi="Arial" w:cs="Arial"/>
          <w:sz w:val="24"/>
          <w:szCs w:val="24"/>
        </w:rPr>
        <w:t>Bob Schmitt, former director, Transportation Advocacy Project</w:t>
      </w:r>
    </w:p>
    <w:p w14:paraId="1C5CE495" w14:textId="77777777" w:rsidR="006745B0" w:rsidRPr="00EE66DB" w:rsidRDefault="006745B0" w:rsidP="00EE66DB">
      <w:pPr>
        <w:pStyle w:val="ListParagraph"/>
        <w:numPr>
          <w:ilvl w:val="0"/>
          <w:numId w:val="10"/>
        </w:numPr>
        <w:spacing w:before="100" w:beforeAutospacing="1" w:after="100" w:afterAutospacing="1" w:line="240" w:lineRule="auto"/>
        <w:rPr>
          <w:rFonts w:ascii="Arial" w:hAnsi="Arial" w:cs="Arial"/>
          <w:sz w:val="24"/>
          <w:szCs w:val="24"/>
        </w:rPr>
      </w:pPr>
      <w:r w:rsidRPr="00EE66DB">
        <w:rPr>
          <w:rFonts w:ascii="Arial" w:hAnsi="Arial" w:cs="Arial"/>
          <w:sz w:val="24"/>
          <w:szCs w:val="24"/>
        </w:rPr>
        <w:t>Tyler Stump, archivist, Pennsylvania Historical and Museum Commission</w:t>
      </w:r>
    </w:p>
    <w:p w14:paraId="77F29A77" w14:textId="3C556A53" w:rsidR="00133BEE" w:rsidRPr="00EE66DB" w:rsidRDefault="00133BEE" w:rsidP="00133BEE">
      <w:pPr>
        <w:spacing w:before="100" w:beforeAutospacing="1" w:after="100" w:afterAutospacing="1" w:line="240" w:lineRule="auto"/>
        <w:rPr>
          <w:rFonts w:ascii="Arial" w:hAnsi="Arial" w:cs="Arial"/>
          <w:b/>
          <w:bCs/>
          <w:sz w:val="28"/>
          <w:szCs w:val="28"/>
        </w:rPr>
      </w:pPr>
      <w:r w:rsidRPr="00EE66DB">
        <w:rPr>
          <w:rFonts w:ascii="Arial" w:hAnsi="Arial" w:cs="Arial"/>
          <w:b/>
          <w:bCs/>
          <w:sz w:val="28"/>
          <w:szCs w:val="28"/>
        </w:rPr>
        <w:t>Leadership Staff</w:t>
      </w:r>
    </w:p>
    <w:p w14:paraId="35DCD8F0" w14:textId="33DCCD7E" w:rsidR="00133BEE" w:rsidRPr="00EE66DB" w:rsidRDefault="00133BEE" w:rsidP="00EE66DB">
      <w:pPr>
        <w:pStyle w:val="ListParagraph"/>
        <w:numPr>
          <w:ilvl w:val="0"/>
          <w:numId w:val="11"/>
        </w:numPr>
        <w:spacing w:before="100" w:beforeAutospacing="1" w:after="100" w:afterAutospacing="1" w:line="240" w:lineRule="auto"/>
        <w:rPr>
          <w:rFonts w:ascii="Arial" w:hAnsi="Arial" w:cs="Arial"/>
          <w:sz w:val="24"/>
          <w:szCs w:val="24"/>
        </w:rPr>
      </w:pPr>
      <w:r w:rsidRPr="00EE66DB">
        <w:rPr>
          <w:rFonts w:ascii="Arial" w:hAnsi="Arial" w:cs="Arial"/>
          <w:sz w:val="24"/>
          <w:szCs w:val="24"/>
        </w:rPr>
        <w:t>Cindy Leonard, Project Director</w:t>
      </w:r>
    </w:p>
    <w:p w14:paraId="36B09A1B" w14:textId="38C41E5C" w:rsidR="00133BEE" w:rsidRPr="00EE66DB" w:rsidRDefault="00133BEE" w:rsidP="00EE66DB">
      <w:pPr>
        <w:pStyle w:val="ListParagraph"/>
        <w:numPr>
          <w:ilvl w:val="0"/>
          <w:numId w:val="11"/>
        </w:numPr>
        <w:spacing w:before="100" w:beforeAutospacing="1" w:after="100" w:afterAutospacing="1" w:line="240" w:lineRule="auto"/>
        <w:rPr>
          <w:rFonts w:ascii="Arial" w:hAnsi="Arial" w:cs="Arial"/>
          <w:sz w:val="24"/>
          <w:szCs w:val="24"/>
        </w:rPr>
      </w:pPr>
      <w:r w:rsidRPr="00EE66DB">
        <w:rPr>
          <w:rFonts w:ascii="Arial" w:hAnsi="Arial" w:cs="Arial"/>
          <w:sz w:val="24"/>
          <w:szCs w:val="24"/>
        </w:rPr>
        <w:t>Tina Calabro, Outreach &amp; Preservation Coordinator</w:t>
      </w:r>
    </w:p>
    <w:p w14:paraId="2AA78CB8" w14:textId="615D791F" w:rsidR="00133BEE" w:rsidRPr="00EE66DB" w:rsidRDefault="00133BEE" w:rsidP="00133BEE">
      <w:pPr>
        <w:spacing w:before="100" w:beforeAutospacing="1" w:after="100" w:afterAutospacing="1" w:line="240" w:lineRule="auto"/>
        <w:rPr>
          <w:rFonts w:ascii="Arial" w:hAnsi="Arial" w:cs="Arial"/>
          <w:b/>
          <w:bCs/>
          <w:sz w:val="28"/>
          <w:szCs w:val="28"/>
        </w:rPr>
      </w:pPr>
      <w:r w:rsidRPr="00EE66DB">
        <w:rPr>
          <w:rFonts w:ascii="Arial" w:hAnsi="Arial" w:cs="Arial"/>
          <w:b/>
          <w:bCs/>
          <w:sz w:val="28"/>
          <w:szCs w:val="28"/>
        </w:rPr>
        <w:t>Research &amp; Scholarship Staff</w:t>
      </w:r>
    </w:p>
    <w:p w14:paraId="1B79C240" w14:textId="0D3AE986" w:rsidR="00133BEE" w:rsidRPr="00EE66DB" w:rsidRDefault="00133BEE" w:rsidP="00EE66DB">
      <w:pPr>
        <w:pStyle w:val="ListParagraph"/>
        <w:numPr>
          <w:ilvl w:val="0"/>
          <w:numId w:val="12"/>
        </w:numPr>
        <w:spacing w:before="100" w:beforeAutospacing="1" w:after="100" w:afterAutospacing="1" w:line="240" w:lineRule="auto"/>
        <w:rPr>
          <w:rFonts w:ascii="Arial" w:hAnsi="Arial" w:cs="Arial"/>
          <w:sz w:val="24"/>
          <w:szCs w:val="24"/>
        </w:rPr>
      </w:pPr>
      <w:r w:rsidRPr="00EE66DB">
        <w:rPr>
          <w:rFonts w:ascii="Arial" w:hAnsi="Arial" w:cs="Arial"/>
          <w:sz w:val="24"/>
          <w:szCs w:val="24"/>
        </w:rPr>
        <w:t>Alonna Ca</w:t>
      </w:r>
      <w:r w:rsidR="00EE66DB" w:rsidRPr="00EE66DB">
        <w:rPr>
          <w:rFonts w:ascii="Arial" w:hAnsi="Arial" w:cs="Arial"/>
          <w:sz w:val="24"/>
          <w:szCs w:val="24"/>
        </w:rPr>
        <w:t>r</w:t>
      </w:r>
      <w:r w:rsidRPr="00EE66DB">
        <w:rPr>
          <w:rFonts w:ascii="Arial" w:hAnsi="Arial" w:cs="Arial"/>
          <w:sz w:val="24"/>
          <w:szCs w:val="24"/>
        </w:rPr>
        <w:t>ter-Donaldson, Project Scholar</w:t>
      </w:r>
    </w:p>
    <w:p w14:paraId="78ABC73C" w14:textId="281D7D91" w:rsidR="00133BEE" w:rsidRPr="00EE66DB" w:rsidRDefault="00133BEE" w:rsidP="00EE66DB">
      <w:pPr>
        <w:pStyle w:val="ListParagraph"/>
        <w:numPr>
          <w:ilvl w:val="0"/>
          <w:numId w:val="12"/>
        </w:numPr>
        <w:spacing w:before="100" w:beforeAutospacing="1" w:after="100" w:afterAutospacing="1" w:line="240" w:lineRule="auto"/>
        <w:rPr>
          <w:rFonts w:ascii="Arial" w:hAnsi="Arial" w:cs="Arial"/>
          <w:sz w:val="24"/>
          <w:szCs w:val="24"/>
        </w:rPr>
      </w:pPr>
      <w:r w:rsidRPr="00EE66DB">
        <w:rPr>
          <w:rFonts w:ascii="Arial" w:hAnsi="Arial" w:cs="Arial"/>
          <w:sz w:val="24"/>
          <w:szCs w:val="24"/>
        </w:rPr>
        <w:t>Heather Cowie, Project Scholar</w:t>
      </w:r>
    </w:p>
    <w:p w14:paraId="3FEA125A" w14:textId="0E66ECE2" w:rsidR="00133BEE" w:rsidRPr="00EE66DB" w:rsidRDefault="00133BEE" w:rsidP="00EE66DB">
      <w:pPr>
        <w:pStyle w:val="ListParagraph"/>
        <w:numPr>
          <w:ilvl w:val="0"/>
          <w:numId w:val="12"/>
        </w:numPr>
        <w:spacing w:before="100" w:beforeAutospacing="1" w:after="100" w:afterAutospacing="1" w:line="240" w:lineRule="auto"/>
        <w:rPr>
          <w:rFonts w:ascii="Arial" w:hAnsi="Arial" w:cs="Arial"/>
          <w:sz w:val="24"/>
          <w:szCs w:val="24"/>
        </w:rPr>
      </w:pPr>
      <w:r w:rsidRPr="00EE66DB">
        <w:rPr>
          <w:rFonts w:ascii="Arial" w:hAnsi="Arial" w:cs="Arial"/>
          <w:sz w:val="24"/>
          <w:szCs w:val="24"/>
        </w:rPr>
        <w:t>Heather Glasby, Project Scholar</w:t>
      </w:r>
    </w:p>
    <w:p w14:paraId="45C59941" w14:textId="1D9A5F56" w:rsidR="00133BEE" w:rsidRPr="00EE66DB" w:rsidRDefault="00133BEE" w:rsidP="00EE66DB">
      <w:pPr>
        <w:pStyle w:val="ListParagraph"/>
        <w:numPr>
          <w:ilvl w:val="0"/>
          <w:numId w:val="12"/>
        </w:numPr>
        <w:spacing w:before="100" w:beforeAutospacing="1" w:after="100" w:afterAutospacing="1" w:line="240" w:lineRule="auto"/>
        <w:rPr>
          <w:rFonts w:ascii="Arial" w:hAnsi="Arial" w:cs="Arial"/>
          <w:sz w:val="24"/>
          <w:szCs w:val="24"/>
        </w:rPr>
      </w:pPr>
      <w:r w:rsidRPr="00EE66DB">
        <w:rPr>
          <w:rFonts w:ascii="Arial" w:hAnsi="Arial" w:cs="Arial"/>
          <w:sz w:val="24"/>
          <w:szCs w:val="24"/>
        </w:rPr>
        <w:t>Jessica C. Neal, Project Scholar</w:t>
      </w:r>
    </w:p>
    <w:p w14:paraId="20389466" w14:textId="3E74387F" w:rsidR="00133BEE" w:rsidRPr="00EE66DB" w:rsidRDefault="00133BEE" w:rsidP="00133BEE">
      <w:pPr>
        <w:spacing w:before="100" w:beforeAutospacing="1" w:after="100" w:afterAutospacing="1" w:line="240" w:lineRule="auto"/>
        <w:rPr>
          <w:rFonts w:ascii="Arial" w:hAnsi="Arial" w:cs="Arial"/>
          <w:b/>
          <w:bCs/>
          <w:sz w:val="28"/>
          <w:szCs w:val="28"/>
        </w:rPr>
      </w:pPr>
      <w:r w:rsidRPr="00EE66DB">
        <w:rPr>
          <w:rFonts w:ascii="Arial" w:hAnsi="Arial" w:cs="Arial"/>
          <w:b/>
          <w:bCs/>
          <w:sz w:val="28"/>
          <w:szCs w:val="28"/>
        </w:rPr>
        <w:t>Administrative Staff</w:t>
      </w:r>
    </w:p>
    <w:p w14:paraId="3C8679E4" w14:textId="35A1C8C6" w:rsidR="00133BEE" w:rsidRPr="00EE66DB" w:rsidRDefault="00133BEE" w:rsidP="00EE66DB">
      <w:pPr>
        <w:pStyle w:val="ListParagraph"/>
        <w:numPr>
          <w:ilvl w:val="0"/>
          <w:numId w:val="13"/>
        </w:numPr>
        <w:spacing w:before="100" w:beforeAutospacing="1" w:after="100" w:afterAutospacing="1" w:line="240" w:lineRule="auto"/>
        <w:rPr>
          <w:rFonts w:ascii="Arial" w:hAnsi="Arial" w:cs="Arial"/>
          <w:sz w:val="24"/>
          <w:szCs w:val="24"/>
        </w:rPr>
      </w:pPr>
      <w:r w:rsidRPr="00EE66DB">
        <w:rPr>
          <w:rFonts w:ascii="Arial" w:hAnsi="Arial" w:cs="Arial"/>
          <w:sz w:val="24"/>
          <w:szCs w:val="24"/>
        </w:rPr>
        <w:t>Vicky Illar, Database Manager</w:t>
      </w:r>
    </w:p>
    <w:p w14:paraId="3F51FA0B" w14:textId="77777777" w:rsidR="001B7B70" w:rsidRPr="001B7B70" w:rsidRDefault="001B7B70" w:rsidP="001B7B70">
      <w:pPr>
        <w:jc w:val="center"/>
        <w:rPr>
          <w:rFonts w:ascii="Arial" w:hAnsi="Arial" w:cs="Arial"/>
          <w:sz w:val="24"/>
          <w:szCs w:val="24"/>
        </w:rPr>
      </w:pPr>
      <w:r w:rsidRPr="001B7B70">
        <w:rPr>
          <w:rFonts w:ascii="Arial" w:hAnsi="Arial" w:cs="Arial"/>
          <w:sz w:val="24"/>
          <w:szCs w:val="24"/>
        </w:rPr>
        <w:t>----------</w:t>
      </w:r>
    </w:p>
    <w:p w14:paraId="2085E9CB" w14:textId="3177C5DF" w:rsidR="00133BEE" w:rsidRPr="00EE66DB" w:rsidRDefault="00133BEE" w:rsidP="00133BEE">
      <w:pPr>
        <w:spacing w:before="100" w:beforeAutospacing="1" w:after="100" w:afterAutospacing="1" w:line="240" w:lineRule="auto"/>
        <w:rPr>
          <w:rFonts w:ascii="Arial" w:hAnsi="Arial" w:cs="Arial"/>
          <w:b/>
          <w:bCs/>
          <w:sz w:val="32"/>
          <w:szCs w:val="32"/>
        </w:rPr>
      </w:pPr>
      <w:r w:rsidRPr="00EE66DB">
        <w:rPr>
          <w:rFonts w:ascii="Arial" w:hAnsi="Arial" w:cs="Arial"/>
          <w:b/>
          <w:bCs/>
          <w:sz w:val="32"/>
          <w:szCs w:val="32"/>
        </w:rPr>
        <w:t>2023 Funders, Donors, and Partners</w:t>
      </w:r>
    </w:p>
    <w:p w14:paraId="1E6B65E8" w14:textId="5AEEC644" w:rsidR="00133BEE" w:rsidRPr="00EE66DB" w:rsidRDefault="00133BEE" w:rsidP="00133BEE">
      <w:pPr>
        <w:spacing w:before="100" w:beforeAutospacing="1" w:after="100" w:afterAutospacing="1" w:line="240" w:lineRule="auto"/>
        <w:rPr>
          <w:rFonts w:ascii="Arial" w:hAnsi="Arial" w:cs="Arial"/>
          <w:b/>
          <w:bCs/>
          <w:sz w:val="28"/>
          <w:szCs w:val="28"/>
        </w:rPr>
      </w:pPr>
      <w:r w:rsidRPr="00EE66DB">
        <w:rPr>
          <w:rFonts w:ascii="Arial" w:hAnsi="Arial" w:cs="Arial"/>
          <w:b/>
          <w:bCs/>
          <w:sz w:val="28"/>
          <w:szCs w:val="28"/>
        </w:rPr>
        <w:t>Funders</w:t>
      </w:r>
    </w:p>
    <w:p w14:paraId="0F9BF924" w14:textId="1538F8C5" w:rsidR="00133BEE" w:rsidRPr="00EE66DB" w:rsidRDefault="00133BEE" w:rsidP="00EE66DB">
      <w:pPr>
        <w:pStyle w:val="ListParagraph"/>
        <w:numPr>
          <w:ilvl w:val="0"/>
          <w:numId w:val="13"/>
        </w:numPr>
        <w:spacing w:before="100" w:beforeAutospacing="1" w:after="100" w:afterAutospacing="1" w:line="240" w:lineRule="auto"/>
        <w:rPr>
          <w:rFonts w:ascii="Arial" w:hAnsi="Arial" w:cs="Arial"/>
          <w:sz w:val="24"/>
          <w:szCs w:val="24"/>
        </w:rPr>
      </w:pPr>
      <w:r w:rsidRPr="00EE66DB">
        <w:rPr>
          <w:rFonts w:ascii="Arial" w:hAnsi="Arial" w:cs="Arial"/>
          <w:sz w:val="24"/>
          <w:szCs w:val="24"/>
        </w:rPr>
        <w:t>Andrew W. Mellon Foundation</w:t>
      </w:r>
    </w:p>
    <w:p w14:paraId="50B2A532" w14:textId="45AC5DC8" w:rsidR="00133BEE" w:rsidRPr="00EE66DB" w:rsidRDefault="00133BEE" w:rsidP="00EE66DB">
      <w:pPr>
        <w:pStyle w:val="ListParagraph"/>
        <w:numPr>
          <w:ilvl w:val="0"/>
          <w:numId w:val="13"/>
        </w:numPr>
        <w:spacing w:before="100" w:beforeAutospacing="1" w:after="100" w:afterAutospacing="1" w:line="240" w:lineRule="auto"/>
        <w:rPr>
          <w:rFonts w:ascii="Arial" w:hAnsi="Arial" w:cs="Arial"/>
          <w:sz w:val="24"/>
          <w:szCs w:val="24"/>
        </w:rPr>
      </w:pPr>
      <w:r w:rsidRPr="00EE66DB">
        <w:rPr>
          <w:rFonts w:ascii="Arial" w:hAnsi="Arial" w:cs="Arial"/>
          <w:sz w:val="24"/>
          <w:szCs w:val="24"/>
        </w:rPr>
        <w:t>Edith L. Trees Charitable Trust</w:t>
      </w:r>
    </w:p>
    <w:p w14:paraId="526473B9" w14:textId="00968EB0" w:rsidR="00133BEE" w:rsidRPr="00EE66DB" w:rsidRDefault="00133BEE" w:rsidP="00EE66DB">
      <w:pPr>
        <w:pStyle w:val="ListParagraph"/>
        <w:numPr>
          <w:ilvl w:val="0"/>
          <w:numId w:val="13"/>
        </w:numPr>
        <w:spacing w:before="100" w:beforeAutospacing="1" w:after="100" w:afterAutospacing="1" w:line="240" w:lineRule="auto"/>
        <w:rPr>
          <w:rFonts w:ascii="Arial" w:hAnsi="Arial" w:cs="Arial"/>
          <w:sz w:val="24"/>
          <w:szCs w:val="24"/>
        </w:rPr>
      </w:pPr>
      <w:r w:rsidRPr="00EE66DB">
        <w:rPr>
          <w:rFonts w:ascii="Arial" w:hAnsi="Arial" w:cs="Arial"/>
          <w:sz w:val="24"/>
          <w:szCs w:val="24"/>
        </w:rPr>
        <w:t>FISA Foundation</w:t>
      </w:r>
    </w:p>
    <w:p w14:paraId="26DEBEF6" w14:textId="2AEC9EED" w:rsidR="00133BEE" w:rsidRPr="00EE66DB" w:rsidRDefault="00133BEE" w:rsidP="00EE66DB">
      <w:pPr>
        <w:pStyle w:val="ListParagraph"/>
        <w:numPr>
          <w:ilvl w:val="0"/>
          <w:numId w:val="13"/>
        </w:numPr>
        <w:spacing w:before="100" w:beforeAutospacing="1" w:after="100" w:afterAutospacing="1" w:line="240" w:lineRule="auto"/>
        <w:rPr>
          <w:rFonts w:ascii="Arial" w:hAnsi="Arial" w:cs="Arial"/>
          <w:sz w:val="24"/>
          <w:szCs w:val="24"/>
        </w:rPr>
      </w:pPr>
      <w:r w:rsidRPr="00EE66DB">
        <w:rPr>
          <w:rFonts w:ascii="Arial" w:hAnsi="Arial" w:cs="Arial"/>
          <w:sz w:val="24"/>
          <w:szCs w:val="24"/>
        </w:rPr>
        <w:t>Pennsylvania Developmental Disabilities Council</w:t>
      </w:r>
    </w:p>
    <w:p w14:paraId="15637858" w14:textId="6944C23B" w:rsidR="00133BEE" w:rsidRPr="00EE66DB" w:rsidRDefault="00133BEE" w:rsidP="00133BEE">
      <w:pPr>
        <w:spacing w:before="100" w:beforeAutospacing="1" w:after="100" w:afterAutospacing="1" w:line="240" w:lineRule="auto"/>
        <w:rPr>
          <w:rFonts w:ascii="Arial" w:hAnsi="Arial" w:cs="Arial"/>
          <w:b/>
          <w:bCs/>
          <w:sz w:val="28"/>
          <w:szCs w:val="28"/>
        </w:rPr>
      </w:pPr>
      <w:r w:rsidRPr="00EE66DB">
        <w:rPr>
          <w:rFonts w:ascii="Arial" w:hAnsi="Arial" w:cs="Arial"/>
          <w:b/>
          <w:bCs/>
          <w:sz w:val="28"/>
          <w:szCs w:val="28"/>
        </w:rPr>
        <w:t>Donors</w:t>
      </w:r>
    </w:p>
    <w:p w14:paraId="0FA3422C" w14:textId="0DDC36AA" w:rsidR="00133BEE" w:rsidRPr="00EE66DB" w:rsidRDefault="00133BEE" w:rsidP="00EE66DB">
      <w:pPr>
        <w:pStyle w:val="ListParagraph"/>
        <w:numPr>
          <w:ilvl w:val="0"/>
          <w:numId w:val="14"/>
        </w:numPr>
        <w:spacing w:before="100" w:beforeAutospacing="1" w:after="100" w:afterAutospacing="1" w:line="240" w:lineRule="auto"/>
        <w:rPr>
          <w:rFonts w:ascii="Arial" w:hAnsi="Arial" w:cs="Arial"/>
          <w:sz w:val="24"/>
          <w:szCs w:val="24"/>
        </w:rPr>
      </w:pPr>
      <w:r w:rsidRPr="00EE66DB">
        <w:rPr>
          <w:rFonts w:ascii="Arial" w:hAnsi="Arial" w:cs="Arial"/>
          <w:sz w:val="24"/>
          <w:szCs w:val="24"/>
        </w:rPr>
        <w:t>Guy Caruso</w:t>
      </w:r>
    </w:p>
    <w:p w14:paraId="5DBAF40D" w14:textId="5429DA71" w:rsidR="00133BEE" w:rsidRPr="00EE66DB" w:rsidRDefault="00133BEE" w:rsidP="00EE66DB">
      <w:pPr>
        <w:pStyle w:val="ListParagraph"/>
        <w:numPr>
          <w:ilvl w:val="0"/>
          <w:numId w:val="14"/>
        </w:numPr>
        <w:spacing w:before="100" w:beforeAutospacing="1" w:after="100" w:afterAutospacing="1" w:line="240" w:lineRule="auto"/>
        <w:rPr>
          <w:rFonts w:ascii="Arial" w:hAnsi="Arial" w:cs="Arial"/>
          <w:sz w:val="24"/>
          <w:szCs w:val="24"/>
        </w:rPr>
      </w:pPr>
      <w:r w:rsidRPr="00EE66DB">
        <w:rPr>
          <w:rFonts w:ascii="Arial" w:hAnsi="Arial" w:cs="Arial"/>
          <w:sz w:val="24"/>
          <w:szCs w:val="24"/>
        </w:rPr>
        <w:t>Nancy Murray</w:t>
      </w:r>
    </w:p>
    <w:p w14:paraId="4E923523" w14:textId="64AE1437" w:rsidR="00133BEE" w:rsidRPr="00EE66DB" w:rsidRDefault="00133BEE" w:rsidP="00EE66DB">
      <w:pPr>
        <w:pStyle w:val="ListParagraph"/>
        <w:numPr>
          <w:ilvl w:val="0"/>
          <w:numId w:val="14"/>
        </w:numPr>
        <w:spacing w:before="100" w:beforeAutospacing="1" w:after="100" w:afterAutospacing="1" w:line="240" w:lineRule="auto"/>
        <w:rPr>
          <w:rFonts w:ascii="Arial" w:hAnsi="Arial" w:cs="Arial"/>
          <w:sz w:val="24"/>
          <w:szCs w:val="24"/>
        </w:rPr>
      </w:pPr>
      <w:r w:rsidRPr="00EE66DB">
        <w:rPr>
          <w:rFonts w:ascii="Arial" w:hAnsi="Arial" w:cs="Arial"/>
          <w:sz w:val="24"/>
          <w:szCs w:val="24"/>
        </w:rPr>
        <w:t>Ellen Wilson</w:t>
      </w:r>
    </w:p>
    <w:p w14:paraId="4B7C81EA" w14:textId="2496B176" w:rsidR="00133BEE" w:rsidRPr="00EE66DB" w:rsidRDefault="00133BEE" w:rsidP="00133BEE">
      <w:pPr>
        <w:spacing w:before="100" w:beforeAutospacing="1" w:after="100" w:afterAutospacing="1" w:line="240" w:lineRule="auto"/>
        <w:rPr>
          <w:rFonts w:ascii="Arial" w:hAnsi="Arial" w:cs="Arial"/>
          <w:b/>
          <w:bCs/>
          <w:sz w:val="28"/>
          <w:szCs w:val="28"/>
        </w:rPr>
      </w:pPr>
      <w:r w:rsidRPr="00EE66DB">
        <w:rPr>
          <w:rFonts w:ascii="Arial" w:hAnsi="Arial" w:cs="Arial"/>
          <w:b/>
          <w:bCs/>
          <w:sz w:val="28"/>
          <w:szCs w:val="28"/>
        </w:rPr>
        <w:lastRenderedPageBreak/>
        <w:t>Supporters</w:t>
      </w:r>
    </w:p>
    <w:p w14:paraId="09214C8F" w14:textId="4422C12D" w:rsidR="00133BEE" w:rsidRPr="00EE66DB" w:rsidRDefault="00133BEE" w:rsidP="00133BEE">
      <w:pPr>
        <w:spacing w:before="100" w:beforeAutospacing="1" w:after="100" w:afterAutospacing="1" w:line="240" w:lineRule="auto"/>
        <w:rPr>
          <w:rFonts w:ascii="Arial" w:hAnsi="Arial" w:cs="Arial"/>
          <w:b/>
          <w:bCs/>
          <w:sz w:val="24"/>
          <w:szCs w:val="24"/>
        </w:rPr>
      </w:pPr>
      <w:r w:rsidRPr="00EE66DB">
        <w:rPr>
          <w:rFonts w:ascii="Arial" w:hAnsi="Arial" w:cs="Arial"/>
          <w:b/>
          <w:bCs/>
          <w:sz w:val="24"/>
          <w:szCs w:val="24"/>
        </w:rPr>
        <w:t>Individual Supporters</w:t>
      </w:r>
    </w:p>
    <w:p w14:paraId="794882AD" w14:textId="0459B5DD" w:rsidR="00133BEE" w:rsidRPr="00EE66DB" w:rsidRDefault="00133BEE" w:rsidP="00EE66DB">
      <w:pPr>
        <w:pStyle w:val="ListParagraph"/>
        <w:numPr>
          <w:ilvl w:val="0"/>
          <w:numId w:val="15"/>
        </w:numPr>
        <w:spacing w:before="100" w:beforeAutospacing="1" w:after="100" w:afterAutospacing="1" w:line="240" w:lineRule="auto"/>
        <w:rPr>
          <w:rFonts w:ascii="Arial" w:hAnsi="Arial" w:cs="Arial"/>
          <w:sz w:val="24"/>
          <w:szCs w:val="24"/>
        </w:rPr>
      </w:pPr>
      <w:r w:rsidRPr="00EE66DB">
        <w:rPr>
          <w:rFonts w:ascii="Arial" w:hAnsi="Arial" w:cs="Arial"/>
          <w:sz w:val="24"/>
          <w:szCs w:val="24"/>
        </w:rPr>
        <w:t>James Conroy</w:t>
      </w:r>
    </w:p>
    <w:p w14:paraId="0003C6FE" w14:textId="00A2A2F3" w:rsidR="00133BEE" w:rsidRPr="00EE66DB" w:rsidRDefault="00133BEE" w:rsidP="00EE66DB">
      <w:pPr>
        <w:pStyle w:val="ListParagraph"/>
        <w:numPr>
          <w:ilvl w:val="0"/>
          <w:numId w:val="15"/>
        </w:numPr>
        <w:spacing w:before="100" w:beforeAutospacing="1" w:after="100" w:afterAutospacing="1" w:line="240" w:lineRule="auto"/>
        <w:rPr>
          <w:rFonts w:ascii="Arial" w:hAnsi="Arial" w:cs="Arial"/>
          <w:sz w:val="24"/>
          <w:szCs w:val="24"/>
        </w:rPr>
      </w:pPr>
      <w:r w:rsidRPr="00EE66DB">
        <w:rPr>
          <w:rFonts w:ascii="Arial" w:hAnsi="Arial" w:cs="Arial"/>
          <w:sz w:val="24"/>
          <w:szCs w:val="24"/>
        </w:rPr>
        <w:t>Guy Caruso</w:t>
      </w:r>
    </w:p>
    <w:p w14:paraId="0BBC63E9" w14:textId="0F327014" w:rsidR="00133BEE" w:rsidRPr="00894615" w:rsidRDefault="00133BEE" w:rsidP="00133BEE">
      <w:pPr>
        <w:pStyle w:val="ListParagraph"/>
        <w:numPr>
          <w:ilvl w:val="0"/>
          <w:numId w:val="15"/>
        </w:numPr>
        <w:spacing w:before="100" w:beforeAutospacing="1" w:after="100" w:afterAutospacing="1" w:line="240" w:lineRule="auto"/>
        <w:rPr>
          <w:rFonts w:ascii="Arial" w:hAnsi="Arial" w:cs="Arial"/>
          <w:sz w:val="24"/>
          <w:szCs w:val="24"/>
        </w:rPr>
      </w:pPr>
      <w:r w:rsidRPr="00EE66DB">
        <w:rPr>
          <w:rFonts w:ascii="Arial" w:hAnsi="Arial" w:cs="Arial"/>
          <w:sz w:val="24"/>
          <w:szCs w:val="24"/>
        </w:rPr>
        <w:t>Max Colecchi</w:t>
      </w:r>
    </w:p>
    <w:p w14:paraId="355B4D4D" w14:textId="7FCF69C4" w:rsidR="00133BEE" w:rsidRPr="00EE66DB" w:rsidRDefault="00133BEE" w:rsidP="00133BEE">
      <w:pPr>
        <w:spacing w:before="100" w:beforeAutospacing="1" w:after="100" w:afterAutospacing="1" w:line="240" w:lineRule="auto"/>
        <w:rPr>
          <w:rFonts w:ascii="Arial" w:hAnsi="Arial" w:cs="Arial"/>
          <w:b/>
          <w:bCs/>
          <w:sz w:val="24"/>
          <w:szCs w:val="24"/>
        </w:rPr>
      </w:pPr>
      <w:r w:rsidRPr="00EE66DB">
        <w:rPr>
          <w:rFonts w:ascii="Arial" w:hAnsi="Arial" w:cs="Arial"/>
          <w:b/>
          <w:bCs/>
          <w:sz w:val="24"/>
          <w:szCs w:val="24"/>
        </w:rPr>
        <w:t>Nonprofit Supporters</w:t>
      </w:r>
    </w:p>
    <w:p w14:paraId="50F4CCBA" w14:textId="5319921E" w:rsidR="00133BEE" w:rsidRPr="00EE66DB" w:rsidRDefault="00133BEE" w:rsidP="00EE66DB">
      <w:pPr>
        <w:pStyle w:val="ListParagraph"/>
        <w:numPr>
          <w:ilvl w:val="0"/>
          <w:numId w:val="16"/>
        </w:numPr>
        <w:spacing w:before="100" w:beforeAutospacing="1" w:after="100" w:afterAutospacing="1" w:line="240" w:lineRule="auto"/>
        <w:rPr>
          <w:rFonts w:ascii="Arial" w:hAnsi="Arial" w:cs="Arial"/>
          <w:sz w:val="24"/>
          <w:szCs w:val="24"/>
        </w:rPr>
      </w:pPr>
      <w:r w:rsidRPr="00EE66DB">
        <w:rPr>
          <w:rFonts w:ascii="Arial" w:hAnsi="Arial" w:cs="Arial"/>
          <w:sz w:val="24"/>
          <w:szCs w:val="24"/>
        </w:rPr>
        <w:t>Institute on Disabilities at Temple</w:t>
      </w:r>
      <w:r w:rsidRPr="00EE66DB">
        <w:rPr>
          <w:rFonts w:ascii="Arial" w:hAnsi="Arial" w:cs="Arial"/>
          <w:sz w:val="24"/>
          <w:szCs w:val="24"/>
        </w:rPr>
        <w:t xml:space="preserve"> University</w:t>
      </w:r>
    </w:p>
    <w:p w14:paraId="2CE9F52B" w14:textId="42A296ED" w:rsidR="00133BEE" w:rsidRPr="00131225" w:rsidRDefault="00133BEE" w:rsidP="00133BEE">
      <w:pPr>
        <w:spacing w:before="100" w:beforeAutospacing="1" w:after="100" w:afterAutospacing="1" w:line="240" w:lineRule="auto"/>
        <w:rPr>
          <w:rFonts w:ascii="Arial" w:hAnsi="Arial" w:cs="Arial"/>
          <w:sz w:val="24"/>
          <w:szCs w:val="24"/>
        </w:rPr>
      </w:pPr>
      <w:r w:rsidRPr="00131225">
        <w:rPr>
          <w:rFonts w:ascii="Arial" w:hAnsi="Arial" w:cs="Arial"/>
          <w:sz w:val="24"/>
          <w:szCs w:val="24"/>
        </w:rPr>
        <w:t>Our Supporters Program launched in December 2023. Learn more and join the Consortium today</w:t>
      </w:r>
      <w:r w:rsidR="00894615">
        <w:rPr>
          <w:rFonts w:ascii="Arial" w:hAnsi="Arial" w:cs="Arial"/>
          <w:sz w:val="24"/>
          <w:szCs w:val="24"/>
        </w:rPr>
        <w:t xml:space="preserve">: </w:t>
      </w:r>
      <w:hyperlink r:id="rId20" w:history="1">
        <w:r w:rsidR="00894615" w:rsidRPr="00CD1C97">
          <w:rPr>
            <w:rStyle w:val="Hyperlink"/>
            <w:rFonts w:ascii="Arial" w:hAnsi="Arial" w:cs="Arial"/>
            <w:sz w:val="24"/>
            <w:szCs w:val="24"/>
          </w:rPr>
          <w:t>https://www.wpdhac.org/supporters-program/</w:t>
        </w:r>
      </w:hyperlink>
    </w:p>
    <w:p w14:paraId="06820D8D" w14:textId="4C5E2ADD" w:rsidR="00133BEE" w:rsidRPr="00EE66DB" w:rsidRDefault="00133BEE" w:rsidP="00133BEE">
      <w:pPr>
        <w:spacing w:before="100" w:beforeAutospacing="1" w:after="100" w:afterAutospacing="1" w:line="240" w:lineRule="auto"/>
        <w:rPr>
          <w:rFonts w:ascii="Arial" w:hAnsi="Arial" w:cs="Arial"/>
          <w:b/>
          <w:bCs/>
          <w:sz w:val="28"/>
          <w:szCs w:val="28"/>
        </w:rPr>
      </w:pPr>
      <w:r w:rsidRPr="00EE66DB">
        <w:rPr>
          <w:rFonts w:ascii="Arial" w:hAnsi="Arial" w:cs="Arial"/>
          <w:b/>
          <w:bCs/>
          <w:sz w:val="28"/>
          <w:szCs w:val="28"/>
        </w:rPr>
        <w:t>Partners</w:t>
      </w:r>
    </w:p>
    <w:p w14:paraId="1C9465AC" w14:textId="7C920786" w:rsidR="00133BEE" w:rsidRPr="00EE66DB" w:rsidRDefault="00133BEE" w:rsidP="00EE66DB">
      <w:pPr>
        <w:pStyle w:val="ListParagraph"/>
        <w:numPr>
          <w:ilvl w:val="0"/>
          <w:numId w:val="16"/>
        </w:numPr>
        <w:spacing w:before="100" w:beforeAutospacing="1" w:after="100" w:afterAutospacing="1" w:line="240" w:lineRule="auto"/>
        <w:rPr>
          <w:rFonts w:ascii="Arial" w:hAnsi="Arial" w:cs="Arial"/>
          <w:sz w:val="24"/>
          <w:szCs w:val="24"/>
        </w:rPr>
      </w:pPr>
      <w:r w:rsidRPr="00EE66DB">
        <w:rPr>
          <w:rFonts w:ascii="Arial" w:hAnsi="Arial" w:cs="Arial"/>
          <w:sz w:val="24"/>
          <w:szCs w:val="24"/>
        </w:rPr>
        <w:t>Achieva</w:t>
      </w:r>
    </w:p>
    <w:p w14:paraId="326B5BFA" w14:textId="32D4E0C0" w:rsidR="00133BEE" w:rsidRPr="00EE66DB" w:rsidRDefault="00133BEE" w:rsidP="00EE66DB">
      <w:pPr>
        <w:pStyle w:val="ListParagraph"/>
        <w:numPr>
          <w:ilvl w:val="0"/>
          <w:numId w:val="16"/>
        </w:numPr>
        <w:spacing w:before="100" w:beforeAutospacing="1" w:after="100" w:afterAutospacing="1" w:line="240" w:lineRule="auto"/>
        <w:rPr>
          <w:rFonts w:ascii="Arial" w:hAnsi="Arial" w:cs="Arial"/>
          <w:sz w:val="24"/>
          <w:szCs w:val="24"/>
        </w:rPr>
      </w:pPr>
      <w:r w:rsidRPr="00EE66DB">
        <w:rPr>
          <w:rFonts w:ascii="Arial" w:hAnsi="Arial" w:cs="Arial"/>
          <w:sz w:val="24"/>
          <w:szCs w:val="24"/>
        </w:rPr>
        <w:t>Senator John Heinz History Center</w:t>
      </w:r>
    </w:p>
    <w:p w14:paraId="121634C8" w14:textId="1482A802" w:rsidR="00133BEE" w:rsidRPr="00EE66DB" w:rsidRDefault="00133BEE" w:rsidP="00133BEE">
      <w:pPr>
        <w:pStyle w:val="ListParagraph"/>
        <w:numPr>
          <w:ilvl w:val="0"/>
          <w:numId w:val="16"/>
        </w:numPr>
        <w:spacing w:before="100" w:beforeAutospacing="1" w:after="100" w:afterAutospacing="1" w:line="240" w:lineRule="auto"/>
        <w:rPr>
          <w:rFonts w:ascii="Arial" w:hAnsi="Arial" w:cs="Arial"/>
          <w:sz w:val="24"/>
          <w:szCs w:val="24"/>
        </w:rPr>
      </w:pPr>
      <w:r w:rsidRPr="00EE66DB">
        <w:rPr>
          <w:rFonts w:ascii="Arial" w:hAnsi="Arial" w:cs="Arial"/>
          <w:sz w:val="24"/>
          <w:szCs w:val="24"/>
        </w:rPr>
        <w:t>Institute on Disabilities at Temple University</w:t>
      </w:r>
    </w:p>
    <w:p w14:paraId="3121CBF1" w14:textId="77777777" w:rsidR="001B7B70" w:rsidRPr="001B7B70" w:rsidRDefault="001B7B70" w:rsidP="001B7B70">
      <w:pPr>
        <w:jc w:val="center"/>
        <w:rPr>
          <w:rFonts w:ascii="Arial" w:hAnsi="Arial" w:cs="Arial"/>
          <w:sz w:val="24"/>
          <w:szCs w:val="24"/>
        </w:rPr>
      </w:pPr>
      <w:r w:rsidRPr="001B7B70">
        <w:rPr>
          <w:rFonts w:ascii="Arial" w:hAnsi="Arial" w:cs="Arial"/>
          <w:sz w:val="24"/>
          <w:szCs w:val="24"/>
        </w:rPr>
        <w:t>----------</w:t>
      </w:r>
    </w:p>
    <w:p w14:paraId="020C4513" w14:textId="6D1E3724" w:rsidR="006745B0" w:rsidRDefault="006745B0" w:rsidP="00133BEE">
      <w:pPr>
        <w:rPr>
          <w:rFonts w:ascii="Arial" w:hAnsi="Arial" w:cs="Arial"/>
          <w:b/>
          <w:bCs/>
          <w:sz w:val="32"/>
          <w:szCs w:val="32"/>
        </w:rPr>
      </w:pPr>
      <w:r w:rsidRPr="00EE66DB">
        <w:rPr>
          <w:rFonts w:ascii="Arial" w:hAnsi="Arial" w:cs="Arial"/>
          <w:b/>
          <w:bCs/>
          <w:sz w:val="32"/>
          <w:szCs w:val="32"/>
        </w:rPr>
        <w:t>Get Involved</w:t>
      </w:r>
    </w:p>
    <w:p w14:paraId="59E900D4" w14:textId="475EEC5E" w:rsidR="00CD1C97" w:rsidRPr="00CD1C97" w:rsidRDefault="00CD1C97" w:rsidP="00133BEE">
      <w:pPr>
        <w:rPr>
          <w:rFonts w:ascii="Arial" w:hAnsi="Arial" w:cs="Arial"/>
          <w:b/>
          <w:bCs/>
          <w:sz w:val="28"/>
          <w:szCs w:val="28"/>
        </w:rPr>
      </w:pPr>
      <w:r w:rsidRPr="00CD1C97">
        <w:rPr>
          <w:rFonts w:ascii="Arial" w:hAnsi="Arial" w:cs="Arial"/>
          <w:b/>
          <w:bCs/>
          <w:sz w:val="28"/>
          <w:szCs w:val="28"/>
        </w:rPr>
        <w:t>Get in touch or follow us</w:t>
      </w:r>
    </w:p>
    <w:p w14:paraId="2C3C1079" w14:textId="13CA671D" w:rsidR="006745B0" w:rsidRPr="00EE66DB" w:rsidRDefault="00EE66DB" w:rsidP="00EE66DB">
      <w:pPr>
        <w:pStyle w:val="ListParagraph"/>
        <w:numPr>
          <w:ilvl w:val="0"/>
          <w:numId w:val="17"/>
        </w:numPr>
        <w:rPr>
          <w:rFonts w:ascii="Arial" w:hAnsi="Arial" w:cs="Arial"/>
          <w:sz w:val="24"/>
          <w:szCs w:val="24"/>
        </w:rPr>
      </w:pPr>
      <w:r w:rsidRPr="00EE66DB">
        <w:rPr>
          <w:rFonts w:ascii="Arial" w:hAnsi="Arial" w:cs="Arial"/>
          <w:sz w:val="24"/>
          <w:szCs w:val="24"/>
        </w:rPr>
        <w:t xml:space="preserve">Email us: </w:t>
      </w:r>
      <w:hyperlink r:id="rId21" w:history="1">
        <w:r w:rsidRPr="00EE66DB">
          <w:rPr>
            <w:rStyle w:val="Hyperlink"/>
            <w:rFonts w:ascii="Arial" w:hAnsi="Arial" w:cs="Arial"/>
            <w:sz w:val="24"/>
            <w:szCs w:val="24"/>
          </w:rPr>
          <w:t>info@wpdhac.org</w:t>
        </w:r>
      </w:hyperlink>
      <w:r w:rsidRPr="00EE66DB">
        <w:rPr>
          <w:rFonts w:ascii="Arial" w:hAnsi="Arial" w:cs="Arial"/>
          <w:sz w:val="24"/>
          <w:szCs w:val="24"/>
        </w:rPr>
        <w:t xml:space="preserve"> </w:t>
      </w:r>
    </w:p>
    <w:p w14:paraId="46109BC5" w14:textId="3016264E" w:rsidR="00EE66DB" w:rsidRPr="00EE66DB" w:rsidRDefault="00EE66DB" w:rsidP="00EE66DB">
      <w:pPr>
        <w:pStyle w:val="ListParagraph"/>
        <w:numPr>
          <w:ilvl w:val="0"/>
          <w:numId w:val="17"/>
        </w:numPr>
        <w:rPr>
          <w:rFonts w:ascii="Arial" w:hAnsi="Arial" w:cs="Arial"/>
          <w:sz w:val="24"/>
          <w:szCs w:val="24"/>
        </w:rPr>
      </w:pPr>
      <w:r w:rsidRPr="00EE66DB">
        <w:rPr>
          <w:rFonts w:ascii="Arial" w:hAnsi="Arial" w:cs="Arial"/>
          <w:sz w:val="24"/>
          <w:szCs w:val="24"/>
        </w:rPr>
        <w:t xml:space="preserve">Website: </w:t>
      </w:r>
      <w:hyperlink r:id="rId22" w:history="1">
        <w:r w:rsidRPr="00EE66DB">
          <w:rPr>
            <w:rStyle w:val="Hyperlink"/>
            <w:rFonts w:ascii="Arial" w:hAnsi="Arial" w:cs="Arial"/>
            <w:sz w:val="24"/>
            <w:szCs w:val="24"/>
          </w:rPr>
          <w:t>https://www.wpdhac.org</w:t>
        </w:r>
      </w:hyperlink>
      <w:r w:rsidRPr="00EE66DB">
        <w:rPr>
          <w:rFonts w:ascii="Arial" w:hAnsi="Arial" w:cs="Arial"/>
          <w:sz w:val="24"/>
          <w:szCs w:val="24"/>
        </w:rPr>
        <w:t xml:space="preserve"> </w:t>
      </w:r>
    </w:p>
    <w:p w14:paraId="0EECA236" w14:textId="02D0B6DF" w:rsidR="006745B0" w:rsidRPr="00EE66DB" w:rsidRDefault="00EE66DB" w:rsidP="00EE66DB">
      <w:pPr>
        <w:pStyle w:val="ListParagraph"/>
        <w:numPr>
          <w:ilvl w:val="0"/>
          <w:numId w:val="17"/>
        </w:numPr>
        <w:rPr>
          <w:rFonts w:ascii="Arial" w:hAnsi="Arial" w:cs="Arial"/>
          <w:sz w:val="24"/>
          <w:szCs w:val="24"/>
        </w:rPr>
      </w:pPr>
      <w:r w:rsidRPr="00EE66DB">
        <w:rPr>
          <w:rFonts w:ascii="Arial" w:hAnsi="Arial" w:cs="Arial"/>
          <w:sz w:val="24"/>
          <w:szCs w:val="24"/>
        </w:rPr>
        <w:t xml:space="preserve">Facebook page: </w:t>
      </w:r>
      <w:hyperlink r:id="rId23" w:history="1">
        <w:r w:rsidRPr="00EE66DB">
          <w:rPr>
            <w:rStyle w:val="Hyperlink"/>
            <w:rFonts w:ascii="Arial" w:hAnsi="Arial" w:cs="Arial"/>
            <w:sz w:val="24"/>
            <w:szCs w:val="24"/>
          </w:rPr>
          <w:t>https://www.</w:t>
        </w:r>
        <w:r w:rsidRPr="00EE66DB">
          <w:rPr>
            <w:rStyle w:val="Hyperlink"/>
            <w:rFonts w:ascii="Arial" w:hAnsi="Arial" w:cs="Arial"/>
            <w:sz w:val="24"/>
            <w:szCs w:val="24"/>
          </w:rPr>
          <w:t>facebook.com/WPDisabilityHistoryandActionConsortium/</w:t>
        </w:r>
      </w:hyperlink>
      <w:r w:rsidRPr="00EE66DB">
        <w:rPr>
          <w:rFonts w:ascii="Arial" w:hAnsi="Arial" w:cs="Arial"/>
          <w:sz w:val="24"/>
          <w:szCs w:val="24"/>
        </w:rPr>
        <w:t xml:space="preserve"> </w:t>
      </w:r>
    </w:p>
    <w:p w14:paraId="1CD7BD50" w14:textId="31652009" w:rsidR="006745B0" w:rsidRPr="00CD1C97" w:rsidRDefault="00EE66DB" w:rsidP="006745B0">
      <w:pPr>
        <w:pStyle w:val="ListParagraph"/>
        <w:numPr>
          <w:ilvl w:val="0"/>
          <w:numId w:val="17"/>
        </w:numPr>
        <w:rPr>
          <w:rFonts w:ascii="Arial" w:hAnsi="Arial" w:cs="Arial"/>
          <w:sz w:val="24"/>
          <w:szCs w:val="24"/>
        </w:rPr>
      </w:pPr>
      <w:r w:rsidRPr="00EE66DB">
        <w:rPr>
          <w:rFonts w:ascii="Arial" w:hAnsi="Arial" w:cs="Arial"/>
          <w:sz w:val="24"/>
          <w:szCs w:val="24"/>
        </w:rPr>
        <w:t xml:space="preserve">YouTube channel: </w:t>
      </w:r>
      <w:r w:rsidR="006745B0" w:rsidRPr="00EE66DB">
        <w:rPr>
          <w:rFonts w:ascii="Arial" w:hAnsi="Arial" w:cs="Arial"/>
          <w:sz w:val="24"/>
          <w:szCs w:val="24"/>
        </w:rPr>
        <w:t>@wpdhacdisabilityhistorycon7888</w:t>
      </w:r>
      <w:r w:rsidRPr="00EE66DB">
        <w:rPr>
          <w:rFonts w:ascii="Arial" w:hAnsi="Arial" w:cs="Arial"/>
          <w:sz w:val="24"/>
          <w:szCs w:val="24"/>
        </w:rPr>
        <w:t xml:space="preserve"> or </w:t>
      </w:r>
      <w:hyperlink r:id="rId24" w:history="1">
        <w:r w:rsidRPr="00EE66DB">
          <w:rPr>
            <w:rStyle w:val="Hyperlink"/>
            <w:rFonts w:ascii="Arial" w:hAnsi="Arial" w:cs="Arial"/>
            <w:sz w:val="24"/>
            <w:szCs w:val="24"/>
          </w:rPr>
          <w:t>https://www.youtube.com/channel/UCq2UmyBriNecryGq9V0EYAg</w:t>
        </w:r>
      </w:hyperlink>
      <w:r w:rsidRPr="00EE66DB">
        <w:rPr>
          <w:rFonts w:ascii="Arial" w:hAnsi="Arial" w:cs="Arial"/>
          <w:sz w:val="24"/>
          <w:szCs w:val="24"/>
        </w:rPr>
        <w:t xml:space="preserve"> </w:t>
      </w:r>
    </w:p>
    <w:p w14:paraId="0CACEEBB" w14:textId="5960B74C" w:rsidR="006745B0" w:rsidRPr="00CD1C97" w:rsidRDefault="006745B0" w:rsidP="00CD1C97">
      <w:pPr>
        <w:spacing w:before="100" w:beforeAutospacing="1" w:after="100" w:afterAutospacing="1" w:line="240" w:lineRule="auto"/>
        <w:rPr>
          <w:rFonts w:ascii="Arial" w:hAnsi="Arial" w:cs="Arial"/>
          <w:b/>
          <w:bCs/>
          <w:sz w:val="28"/>
          <w:szCs w:val="28"/>
        </w:rPr>
      </w:pPr>
      <w:r w:rsidRPr="00CD1C97">
        <w:rPr>
          <w:rFonts w:ascii="Arial" w:hAnsi="Arial" w:cs="Arial"/>
          <w:b/>
          <w:bCs/>
          <w:sz w:val="28"/>
          <w:szCs w:val="28"/>
        </w:rPr>
        <w:t>How Your Contribution Helps</w:t>
      </w:r>
    </w:p>
    <w:p w14:paraId="3AE4EE6D" w14:textId="6E64B466" w:rsidR="006745B0" w:rsidRPr="00131225" w:rsidRDefault="006745B0" w:rsidP="006745B0">
      <w:pPr>
        <w:rPr>
          <w:rFonts w:ascii="Arial" w:hAnsi="Arial" w:cs="Arial"/>
          <w:sz w:val="24"/>
          <w:szCs w:val="24"/>
        </w:rPr>
      </w:pPr>
      <w:r w:rsidRPr="00131225">
        <w:rPr>
          <w:rFonts w:ascii="Arial" w:hAnsi="Arial" w:cs="Arial"/>
          <w:sz w:val="24"/>
          <w:szCs w:val="24"/>
        </w:rPr>
        <w:t>Your tax deductible gift to the Consortium helps to cover costs for the following activities:</w:t>
      </w:r>
    </w:p>
    <w:p w14:paraId="7B9BA7FB" w14:textId="77777777" w:rsidR="006745B0" w:rsidRPr="00CD1C97" w:rsidRDefault="006745B0" w:rsidP="00CD1C97">
      <w:pPr>
        <w:pStyle w:val="ListParagraph"/>
        <w:numPr>
          <w:ilvl w:val="0"/>
          <w:numId w:val="18"/>
        </w:numPr>
        <w:rPr>
          <w:rFonts w:ascii="Arial" w:hAnsi="Arial" w:cs="Arial"/>
          <w:sz w:val="24"/>
          <w:szCs w:val="24"/>
        </w:rPr>
      </w:pPr>
      <w:r w:rsidRPr="00CD1C97">
        <w:rPr>
          <w:rFonts w:ascii="Arial" w:hAnsi="Arial" w:cs="Arial"/>
          <w:sz w:val="24"/>
          <w:szCs w:val="24"/>
        </w:rPr>
        <w:t>Source Disability History Collections: Enabling us to gather new stories, documents, photos, and other materials that showcase the rich history of disability rights in our region.</w:t>
      </w:r>
    </w:p>
    <w:p w14:paraId="1D8846F7" w14:textId="77777777" w:rsidR="006745B0" w:rsidRPr="00CD1C97" w:rsidRDefault="006745B0" w:rsidP="00CD1C97">
      <w:pPr>
        <w:pStyle w:val="ListParagraph"/>
        <w:numPr>
          <w:ilvl w:val="0"/>
          <w:numId w:val="18"/>
        </w:numPr>
        <w:rPr>
          <w:rFonts w:ascii="Arial" w:hAnsi="Arial" w:cs="Arial"/>
          <w:sz w:val="24"/>
          <w:szCs w:val="24"/>
        </w:rPr>
      </w:pPr>
      <w:r w:rsidRPr="00CD1C97">
        <w:rPr>
          <w:rFonts w:ascii="Arial" w:hAnsi="Arial" w:cs="Arial"/>
          <w:sz w:val="24"/>
          <w:szCs w:val="24"/>
        </w:rPr>
        <w:t>Collection Processing: Coordinating with the Heinz History Center to process historic artifacts and materials, ensuring their preservation for future generations.</w:t>
      </w:r>
    </w:p>
    <w:p w14:paraId="10173219" w14:textId="77777777" w:rsidR="006745B0" w:rsidRPr="00CD1C97" w:rsidRDefault="006745B0" w:rsidP="00CD1C97">
      <w:pPr>
        <w:pStyle w:val="ListParagraph"/>
        <w:numPr>
          <w:ilvl w:val="0"/>
          <w:numId w:val="18"/>
        </w:numPr>
        <w:rPr>
          <w:rFonts w:ascii="Arial" w:hAnsi="Arial" w:cs="Arial"/>
          <w:sz w:val="24"/>
          <w:szCs w:val="24"/>
        </w:rPr>
      </w:pPr>
      <w:r w:rsidRPr="00CD1C97">
        <w:rPr>
          <w:rFonts w:ascii="Arial" w:hAnsi="Arial" w:cs="Arial"/>
          <w:sz w:val="24"/>
          <w:szCs w:val="24"/>
        </w:rPr>
        <w:t>Facilitating New Collections: Facilitating the donation of collections generously offered by individuals, families, and organizations, ensuring that these valuable resources are properly cared for.</w:t>
      </w:r>
    </w:p>
    <w:p w14:paraId="64E99DAE" w14:textId="77777777" w:rsidR="006745B0" w:rsidRPr="00CD1C97" w:rsidRDefault="006745B0" w:rsidP="00CD1C97">
      <w:pPr>
        <w:pStyle w:val="ListParagraph"/>
        <w:numPr>
          <w:ilvl w:val="0"/>
          <w:numId w:val="18"/>
        </w:numPr>
        <w:rPr>
          <w:rFonts w:ascii="Arial" w:hAnsi="Arial" w:cs="Arial"/>
          <w:sz w:val="24"/>
          <w:szCs w:val="24"/>
        </w:rPr>
      </w:pPr>
      <w:r w:rsidRPr="00CD1C97">
        <w:rPr>
          <w:rFonts w:ascii="Arial" w:hAnsi="Arial" w:cs="Arial"/>
          <w:sz w:val="24"/>
          <w:szCs w:val="24"/>
        </w:rPr>
        <w:t>Preservation Education: Supporting individuals and organizations involved in safeguarding the history and heritage of Western Pennsylvanians with disabilities.</w:t>
      </w:r>
    </w:p>
    <w:p w14:paraId="715309AE" w14:textId="77777777" w:rsidR="006745B0" w:rsidRPr="00CD1C97" w:rsidRDefault="006745B0" w:rsidP="00CD1C97">
      <w:pPr>
        <w:pStyle w:val="ListParagraph"/>
        <w:numPr>
          <w:ilvl w:val="0"/>
          <w:numId w:val="18"/>
        </w:numPr>
        <w:rPr>
          <w:rFonts w:ascii="Arial" w:hAnsi="Arial" w:cs="Arial"/>
          <w:sz w:val="24"/>
          <w:szCs w:val="24"/>
        </w:rPr>
      </w:pPr>
      <w:r w:rsidRPr="00CD1C97">
        <w:rPr>
          <w:rFonts w:ascii="Arial" w:hAnsi="Arial" w:cs="Arial"/>
          <w:sz w:val="24"/>
          <w:szCs w:val="24"/>
        </w:rPr>
        <w:t>Content Creation and Sharing: Generating and sharing new content and materials on our website and other digital channels, ensuring that the stories and struggles of the disability rights movement are widely accessible.</w:t>
      </w:r>
    </w:p>
    <w:p w14:paraId="6068EE99" w14:textId="19A74084" w:rsidR="006745B0" w:rsidRPr="00CD1C97" w:rsidRDefault="006745B0" w:rsidP="00CD1C97">
      <w:pPr>
        <w:pStyle w:val="ListParagraph"/>
        <w:numPr>
          <w:ilvl w:val="0"/>
          <w:numId w:val="18"/>
        </w:numPr>
        <w:rPr>
          <w:rFonts w:ascii="Arial" w:hAnsi="Arial" w:cs="Arial"/>
          <w:sz w:val="24"/>
          <w:szCs w:val="24"/>
        </w:rPr>
      </w:pPr>
      <w:r w:rsidRPr="00CD1C97">
        <w:rPr>
          <w:rFonts w:ascii="Arial" w:hAnsi="Arial" w:cs="Arial"/>
          <w:sz w:val="24"/>
          <w:szCs w:val="24"/>
        </w:rPr>
        <w:lastRenderedPageBreak/>
        <w:t>Outreach and Advocacy: Funding initiatives to conduct outreach and advocacy, promoting disability rights and working towards improving community access, participation, and equal opportunity for all.</w:t>
      </w:r>
    </w:p>
    <w:p w14:paraId="2FC13C9F" w14:textId="6D89D32E" w:rsidR="006745B0" w:rsidRPr="00131225" w:rsidRDefault="006745B0" w:rsidP="006745B0">
      <w:pPr>
        <w:rPr>
          <w:rFonts w:ascii="Arial" w:hAnsi="Arial" w:cs="Arial"/>
          <w:sz w:val="24"/>
          <w:szCs w:val="24"/>
        </w:rPr>
      </w:pPr>
      <w:r w:rsidRPr="00131225">
        <w:rPr>
          <w:rFonts w:ascii="Arial" w:hAnsi="Arial" w:cs="Arial"/>
          <w:sz w:val="24"/>
          <w:szCs w:val="24"/>
        </w:rPr>
        <w:t>Donate online or join our Supporters Program at:</w:t>
      </w:r>
    </w:p>
    <w:p w14:paraId="13568C4F" w14:textId="7EC4D264" w:rsidR="006745B0" w:rsidRPr="00CD1C97" w:rsidRDefault="006745B0" w:rsidP="00CD1C97">
      <w:pPr>
        <w:pStyle w:val="ListParagraph"/>
        <w:numPr>
          <w:ilvl w:val="0"/>
          <w:numId w:val="19"/>
        </w:numPr>
        <w:rPr>
          <w:rFonts w:ascii="Arial" w:hAnsi="Arial" w:cs="Arial"/>
          <w:sz w:val="24"/>
          <w:szCs w:val="24"/>
        </w:rPr>
      </w:pPr>
      <w:r w:rsidRPr="00CD1C97">
        <w:rPr>
          <w:rFonts w:ascii="Arial" w:hAnsi="Arial" w:cs="Arial"/>
          <w:sz w:val="24"/>
          <w:szCs w:val="24"/>
        </w:rPr>
        <w:t xml:space="preserve">Donate: </w:t>
      </w:r>
      <w:hyperlink r:id="rId25" w:history="1">
        <w:r w:rsidRPr="00CD1C97">
          <w:rPr>
            <w:rStyle w:val="Hyperlink"/>
            <w:rFonts w:ascii="Arial" w:hAnsi="Arial" w:cs="Arial"/>
            <w:sz w:val="24"/>
            <w:szCs w:val="24"/>
          </w:rPr>
          <w:t>https://www.wpdhac.org/</w:t>
        </w:r>
      </w:hyperlink>
      <w:r w:rsidRPr="00CD1C97">
        <w:rPr>
          <w:rFonts w:ascii="Arial" w:hAnsi="Arial" w:cs="Arial"/>
          <w:sz w:val="24"/>
          <w:szCs w:val="24"/>
        </w:rPr>
        <w:t xml:space="preserve"> (Donate button in upper right of screen)</w:t>
      </w:r>
    </w:p>
    <w:p w14:paraId="6462560D" w14:textId="1DDC4A0A" w:rsidR="006745B0" w:rsidRPr="00CD1C97" w:rsidRDefault="006745B0" w:rsidP="00CD1C97">
      <w:pPr>
        <w:pStyle w:val="ListParagraph"/>
        <w:numPr>
          <w:ilvl w:val="0"/>
          <w:numId w:val="19"/>
        </w:numPr>
        <w:rPr>
          <w:rFonts w:ascii="Arial" w:hAnsi="Arial" w:cs="Arial"/>
          <w:sz w:val="24"/>
          <w:szCs w:val="24"/>
        </w:rPr>
      </w:pPr>
      <w:r w:rsidRPr="00CD1C97">
        <w:rPr>
          <w:rFonts w:ascii="Arial" w:hAnsi="Arial" w:cs="Arial"/>
          <w:sz w:val="24"/>
          <w:szCs w:val="24"/>
        </w:rPr>
        <w:t xml:space="preserve">Join: </w:t>
      </w:r>
      <w:hyperlink r:id="rId26" w:history="1">
        <w:r w:rsidRPr="00CD1C97">
          <w:rPr>
            <w:rStyle w:val="Hyperlink"/>
            <w:rFonts w:ascii="Arial" w:hAnsi="Arial" w:cs="Arial"/>
            <w:sz w:val="24"/>
            <w:szCs w:val="24"/>
          </w:rPr>
          <w:t>https://www.wpdhac.org/supporters-program/</w:t>
        </w:r>
      </w:hyperlink>
      <w:r w:rsidRPr="00CD1C97">
        <w:rPr>
          <w:rFonts w:ascii="Arial" w:hAnsi="Arial" w:cs="Arial"/>
          <w:sz w:val="24"/>
          <w:szCs w:val="24"/>
        </w:rPr>
        <w:t xml:space="preserve"> </w:t>
      </w:r>
    </w:p>
    <w:sectPr w:rsidR="006745B0" w:rsidRPr="00CD1C97" w:rsidSect="007D067D">
      <w:footerReference w:type="default" r:id="rId27"/>
      <w:pgSz w:w="12240" w:h="15840"/>
      <w:pgMar w:top="720" w:right="720" w:bottom="720" w:left="72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773FC" w14:textId="77777777" w:rsidR="003E2EAA" w:rsidRDefault="003E2EAA" w:rsidP="00131225">
      <w:pPr>
        <w:spacing w:after="0" w:line="240" w:lineRule="auto"/>
      </w:pPr>
      <w:r>
        <w:separator/>
      </w:r>
    </w:p>
  </w:endnote>
  <w:endnote w:type="continuationSeparator" w:id="0">
    <w:p w14:paraId="60F2FBD7" w14:textId="77777777" w:rsidR="003E2EAA" w:rsidRDefault="003E2EAA" w:rsidP="0013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EB9BD" w14:textId="0356F8CD" w:rsidR="00131225" w:rsidRDefault="00131225">
    <w:pPr>
      <w:pStyle w:val="Footer"/>
      <w:jc w:val="right"/>
    </w:pPr>
    <w:r>
      <w:t xml:space="preserve">Western Pennsylvania Disability History and Action Consortium | 2023 Impact Report                            </w:t>
    </w:r>
    <w:sdt>
      <w:sdtPr>
        <w:id w:val="-15061218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05BB42" w14:textId="77777777" w:rsidR="00131225" w:rsidRDefault="00131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BE4D7" w14:textId="77777777" w:rsidR="003E2EAA" w:rsidRDefault="003E2EAA" w:rsidP="00131225">
      <w:pPr>
        <w:spacing w:after="0" w:line="240" w:lineRule="auto"/>
      </w:pPr>
      <w:r>
        <w:separator/>
      </w:r>
    </w:p>
  </w:footnote>
  <w:footnote w:type="continuationSeparator" w:id="0">
    <w:p w14:paraId="7B954E08" w14:textId="77777777" w:rsidR="003E2EAA" w:rsidRDefault="003E2EAA" w:rsidP="00131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06AF"/>
    <w:multiLevelType w:val="hybridMultilevel"/>
    <w:tmpl w:val="32AA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738A6"/>
    <w:multiLevelType w:val="multilevel"/>
    <w:tmpl w:val="FB76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26890"/>
    <w:multiLevelType w:val="hybridMultilevel"/>
    <w:tmpl w:val="3FA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C4C0D"/>
    <w:multiLevelType w:val="hybridMultilevel"/>
    <w:tmpl w:val="A78E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57FA0"/>
    <w:multiLevelType w:val="hybridMultilevel"/>
    <w:tmpl w:val="FC58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741E4"/>
    <w:multiLevelType w:val="multilevel"/>
    <w:tmpl w:val="2112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9629B"/>
    <w:multiLevelType w:val="hybridMultilevel"/>
    <w:tmpl w:val="4366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65E38"/>
    <w:multiLevelType w:val="hybridMultilevel"/>
    <w:tmpl w:val="1F2A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15B4F"/>
    <w:multiLevelType w:val="hybridMultilevel"/>
    <w:tmpl w:val="9C8C3920"/>
    <w:lvl w:ilvl="0" w:tplc="04090001">
      <w:start w:val="1"/>
      <w:numFmt w:val="bullet"/>
      <w:lvlText w:val=""/>
      <w:lvlJc w:val="left"/>
      <w:pPr>
        <w:ind w:left="720" w:hanging="360"/>
      </w:pPr>
      <w:rPr>
        <w:rFonts w:ascii="Symbol" w:hAnsi="Symbol" w:hint="default"/>
      </w:rPr>
    </w:lvl>
    <w:lvl w:ilvl="1" w:tplc="C9F2FACE">
      <w:start w:val="24"/>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F4263"/>
    <w:multiLevelType w:val="hybridMultilevel"/>
    <w:tmpl w:val="0EC6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41ADA"/>
    <w:multiLevelType w:val="hybridMultilevel"/>
    <w:tmpl w:val="9F9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030AF"/>
    <w:multiLevelType w:val="hybridMultilevel"/>
    <w:tmpl w:val="EDFE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134B9"/>
    <w:multiLevelType w:val="hybridMultilevel"/>
    <w:tmpl w:val="BCD0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75EB9"/>
    <w:multiLevelType w:val="hybridMultilevel"/>
    <w:tmpl w:val="5EC4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62958"/>
    <w:multiLevelType w:val="hybridMultilevel"/>
    <w:tmpl w:val="9CD4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25CF3"/>
    <w:multiLevelType w:val="hybridMultilevel"/>
    <w:tmpl w:val="285A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F2F0C"/>
    <w:multiLevelType w:val="multilevel"/>
    <w:tmpl w:val="471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196ADD"/>
    <w:multiLevelType w:val="hybridMultilevel"/>
    <w:tmpl w:val="E4CC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34245E"/>
    <w:multiLevelType w:val="hybridMultilevel"/>
    <w:tmpl w:val="DF36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12143"/>
    <w:multiLevelType w:val="hybridMultilevel"/>
    <w:tmpl w:val="8368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412417">
    <w:abstractNumId w:val="5"/>
  </w:num>
  <w:num w:numId="2" w16cid:durableId="1235748298">
    <w:abstractNumId w:val="16"/>
  </w:num>
  <w:num w:numId="3" w16cid:durableId="1474101708">
    <w:abstractNumId w:val="1"/>
  </w:num>
  <w:num w:numId="4" w16cid:durableId="1280651396">
    <w:abstractNumId w:val="18"/>
  </w:num>
  <w:num w:numId="5" w16cid:durableId="1429425928">
    <w:abstractNumId w:val="7"/>
  </w:num>
  <w:num w:numId="6" w16cid:durableId="1195583428">
    <w:abstractNumId w:val="8"/>
  </w:num>
  <w:num w:numId="7" w16cid:durableId="296032779">
    <w:abstractNumId w:val="9"/>
  </w:num>
  <w:num w:numId="8" w16cid:durableId="237910106">
    <w:abstractNumId w:val="2"/>
  </w:num>
  <w:num w:numId="9" w16cid:durableId="95558949">
    <w:abstractNumId w:val="14"/>
  </w:num>
  <w:num w:numId="10" w16cid:durableId="364260163">
    <w:abstractNumId w:val="17"/>
  </w:num>
  <w:num w:numId="11" w16cid:durableId="1682853363">
    <w:abstractNumId w:val="4"/>
  </w:num>
  <w:num w:numId="12" w16cid:durableId="983312871">
    <w:abstractNumId w:val="12"/>
  </w:num>
  <w:num w:numId="13" w16cid:durableId="1060442680">
    <w:abstractNumId w:val="3"/>
  </w:num>
  <w:num w:numId="14" w16cid:durableId="646204696">
    <w:abstractNumId w:val="13"/>
  </w:num>
  <w:num w:numId="15" w16cid:durableId="1324116978">
    <w:abstractNumId w:val="15"/>
  </w:num>
  <w:num w:numId="16" w16cid:durableId="390351506">
    <w:abstractNumId w:val="19"/>
  </w:num>
  <w:num w:numId="17" w16cid:durableId="1762295540">
    <w:abstractNumId w:val="6"/>
  </w:num>
  <w:num w:numId="18" w16cid:durableId="1156338336">
    <w:abstractNumId w:val="0"/>
  </w:num>
  <w:num w:numId="19" w16cid:durableId="429393921">
    <w:abstractNumId w:val="10"/>
  </w:num>
  <w:num w:numId="20" w16cid:durableId="2015453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C6"/>
    <w:rsid w:val="00131225"/>
    <w:rsid w:val="00133BEE"/>
    <w:rsid w:val="001B7B70"/>
    <w:rsid w:val="003E2EAA"/>
    <w:rsid w:val="00614CA8"/>
    <w:rsid w:val="006417C6"/>
    <w:rsid w:val="006745B0"/>
    <w:rsid w:val="007D067D"/>
    <w:rsid w:val="00887CDB"/>
    <w:rsid w:val="00894615"/>
    <w:rsid w:val="008E16E4"/>
    <w:rsid w:val="009405D6"/>
    <w:rsid w:val="00A207F7"/>
    <w:rsid w:val="00BB11E5"/>
    <w:rsid w:val="00BF2409"/>
    <w:rsid w:val="00C97B7E"/>
    <w:rsid w:val="00CD1C97"/>
    <w:rsid w:val="00EE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E01A2"/>
  <w15:chartTrackingRefBased/>
  <w15:docId w15:val="{D1422268-4C67-4AA0-8DF5-09BB3A9D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41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41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7C6"/>
    <w:rPr>
      <w:rFonts w:eastAsiaTheme="majorEastAsia" w:cstheme="majorBidi"/>
      <w:color w:val="272727" w:themeColor="text1" w:themeTint="D8"/>
    </w:rPr>
  </w:style>
  <w:style w:type="paragraph" w:styleId="Title">
    <w:name w:val="Title"/>
    <w:basedOn w:val="Normal"/>
    <w:next w:val="Normal"/>
    <w:link w:val="TitleChar"/>
    <w:uiPriority w:val="10"/>
    <w:qFormat/>
    <w:rsid w:val="00641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7C6"/>
    <w:pPr>
      <w:spacing w:before="160"/>
      <w:jc w:val="center"/>
    </w:pPr>
    <w:rPr>
      <w:i/>
      <w:iCs/>
      <w:color w:val="404040" w:themeColor="text1" w:themeTint="BF"/>
    </w:rPr>
  </w:style>
  <w:style w:type="character" w:customStyle="1" w:styleId="QuoteChar">
    <w:name w:val="Quote Char"/>
    <w:basedOn w:val="DefaultParagraphFont"/>
    <w:link w:val="Quote"/>
    <w:uiPriority w:val="29"/>
    <w:rsid w:val="006417C6"/>
    <w:rPr>
      <w:i/>
      <w:iCs/>
      <w:color w:val="404040" w:themeColor="text1" w:themeTint="BF"/>
    </w:rPr>
  </w:style>
  <w:style w:type="paragraph" w:styleId="ListParagraph">
    <w:name w:val="List Paragraph"/>
    <w:basedOn w:val="Normal"/>
    <w:uiPriority w:val="34"/>
    <w:qFormat/>
    <w:rsid w:val="006417C6"/>
    <w:pPr>
      <w:ind w:left="720"/>
      <w:contextualSpacing/>
    </w:pPr>
  </w:style>
  <w:style w:type="character" w:styleId="IntenseEmphasis">
    <w:name w:val="Intense Emphasis"/>
    <w:basedOn w:val="DefaultParagraphFont"/>
    <w:uiPriority w:val="21"/>
    <w:qFormat/>
    <w:rsid w:val="006417C6"/>
    <w:rPr>
      <w:i/>
      <w:iCs/>
      <w:color w:val="0F4761" w:themeColor="accent1" w:themeShade="BF"/>
    </w:rPr>
  </w:style>
  <w:style w:type="paragraph" w:styleId="IntenseQuote">
    <w:name w:val="Intense Quote"/>
    <w:basedOn w:val="Normal"/>
    <w:next w:val="Normal"/>
    <w:link w:val="IntenseQuoteChar"/>
    <w:uiPriority w:val="30"/>
    <w:qFormat/>
    <w:rsid w:val="00641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7C6"/>
    <w:rPr>
      <w:i/>
      <w:iCs/>
      <w:color w:val="0F4761" w:themeColor="accent1" w:themeShade="BF"/>
    </w:rPr>
  </w:style>
  <w:style w:type="character" w:styleId="IntenseReference">
    <w:name w:val="Intense Reference"/>
    <w:basedOn w:val="DefaultParagraphFont"/>
    <w:uiPriority w:val="32"/>
    <w:qFormat/>
    <w:rsid w:val="006417C6"/>
    <w:rPr>
      <w:b/>
      <w:bCs/>
      <w:smallCaps/>
      <w:color w:val="0F4761" w:themeColor="accent1" w:themeShade="BF"/>
      <w:spacing w:val="5"/>
    </w:rPr>
  </w:style>
  <w:style w:type="character" w:styleId="Hyperlink">
    <w:name w:val="Hyperlink"/>
    <w:basedOn w:val="DefaultParagraphFont"/>
    <w:uiPriority w:val="99"/>
    <w:unhideWhenUsed/>
    <w:rsid w:val="00133BEE"/>
    <w:rPr>
      <w:color w:val="467886" w:themeColor="hyperlink"/>
      <w:u w:val="single"/>
    </w:rPr>
  </w:style>
  <w:style w:type="character" w:styleId="UnresolvedMention">
    <w:name w:val="Unresolved Mention"/>
    <w:basedOn w:val="DefaultParagraphFont"/>
    <w:uiPriority w:val="99"/>
    <w:semiHidden/>
    <w:unhideWhenUsed/>
    <w:rsid w:val="00133BEE"/>
    <w:rPr>
      <w:color w:val="605E5C"/>
      <w:shd w:val="clear" w:color="auto" w:fill="E1DFDD"/>
    </w:rPr>
  </w:style>
  <w:style w:type="paragraph" w:styleId="Header">
    <w:name w:val="header"/>
    <w:basedOn w:val="Normal"/>
    <w:link w:val="HeaderChar"/>
    <w:uiPriority w:val="99"/>
    <w:unhideWhenUsed/>
    <w:rsid w:val="00131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225"/>
  </w:style>
  <w:style w:type="paragraph" w:styleId="Footer">
    <w:name w:val="footer"/>
    <w:basedOn w:val="Normal"/>
    <w:link w:val="FooterChar"/>
    <w:uiPriority w:val="99"/>
    <w:unhideWhenUsed/>
    <w:rsid w:val="00131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87036">
      <w:bodyDiv w:val="1"/>
      <w:marLeft w:val="0"/>
      <w:marRight w:val="0"/>
      <w:marTop w:val="0"/>
      <w:marBottom w:val="0"/>
      <w:divBdr>
        <w:top w:val="none" w:sz="0" w:space="0" w:color="auto"/>
        <w:left w:val="none" w:sz="0" w:space="0" w:color="auto"/>
        <w:bottom w:val="none" w:sz="0" w:space="0" w:color="auto"/>
        <w:right w:val="none" w:sz="0" w:space="0" w:color="auto"/>
      </w:divBdr>
      <w:divsChild>
        <w:div w:id="1616863089">
          <w:marLeft w:val="0"/>
          <w:marRight w:val="0"/>
          <w:marTop w:val="0"/>
          <w:marBottom w:val="0"/>
          <w:divBdr>
            <w:top w:val="none" w:sz="0" w:space="0" w:color="auto"/>
            <w:left w:val="none" w:sz="0" w:space="0" w:color="auto"/>
            <w:bottom w:val="none" w:sz="0" w:space="0" w:color="auto"/>
            <w:right w:val="none" w:sz="0" w:space="0" w:color="auto"/>
          </w:divBdr>
          <w:divsChild>
            <w:div w:id="1317223395">
              <w:marLeft w:val="0"/>
              <w:marRight w:val="0"/>
              <w:marTop w:val="0"/>
              <w:marBottom w:val="0"/>
              <w:divBdr>
                <w:top w:val="none" w:sz="0" w:space="0" w:color="auto"/>
                <w:left w:val="none" w:sz="0" w:space="0" w:color="auto"/>
                <w:bottom w:val="none" w:sz="0" w:space="0" w:color="auto"/>
                <w:right w:val="none" w:sz="0" w:space="0" w:color="auto"/>
              </w:divBdr>
            </w:div>
            <w:div w:id="20349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0686">
      <w:bodyDiv w:val="1"/>
      <w:marLeft w:val="0"/>
      <w:marRight w:val="0"/>
      <w:marTop w:val="0"/>
      <w:marBottom w:val="0"/>
      <w:divBdr>
        <w:top w:val="none" w:sz="0" w:space="0" w:color="auto"/>
        <w:left w:val="none" w:sz="0" w:space="0" w:color="auto"/>
        <w:bottom w:val="none" w:sz="0" w:space="0" w:color="auto"/>
        <w:right w:val="none" w:sz="0" w:space="0" w:color="auto"/>
      </w:divBdr>
    </w:div>
    <w:div w:id="1973443296">
      <w:bodyDiv w:val="1"/>
      <w:marLeft w:val="0"/>
      <w:marRight w:val="0"/>
      <w:marTop w:val="0"/>
      <w:marBottom w:val="0"/>
      <w:divBdr>
        <w:top w:val="none" w:sz="0" w:space="0" w:color="auto"/>
        <w:left w:val="none" w:sz="0" w:space="0" w:color="auto"/>
        <w:bottom w:val="none" w:sz="0" w:space="0" w:color="auto"/>
        <w:right w:val="none" w:sz="0" w:space="0" w:color="auto"/>
      </w:divBdr>
      <w:divsChild>
        <w:div w:id="2085838344">
          <w:marLeft w:val="0"/>
          <w:marRight w:val="0"/>
          <w:marTop w:val="0"/>
          <w:marBottom w:val="0"/>
          <w:divBdr>
            <w:top w:val="none" w:sz="0" w:space="0" w:color="auto"/>
            <w:left w:val="none" w:sz="0" w:space="0" w:color="auto"/>
            <w:bottom w:val="none" w:sz="0" w:space="0" w:color="auto"/>
            <w:right w:val="none" w:sz="0" w:space="0" w:color="auto"/>
          </w:divBdr>
          <w:divsChild>
            <w:div w:id="1322002995">
              <w:marLeft w:val="0"/>
              <w:marRight w:val="0"/>
              <w:marTop w:val="0"/>
              <w:marBottom w:val="0"/>
              <w:divBdr>
                <w:top w:val="none" w:sz="0" w:space="0" w:color="auto"/>
                <w:left w:val="none" w:sz="0" w:space="0" w:color="auto"/>
                <w:bottom w:val="none" w:sz="0" w:space="0" w:color="auto"/>
                <w:right w:val="none" w:sz="0" w:space="0" w:color="auto"/>
              </w:divBdr>
            </w:div>
            <w:div w:id="5933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pdhac.org/north-star-of-the-northside-the-advocacy-of-aurelia-carter/" TargetMode="External"/><Relationship Id="rId13" Type="http://schemas.openxmlformats.org/officeDocument/2006/relationships/hyperlink" Target="https://www.wpdhac.org/the-daily-encourager-the-life-faith-and-legacy-of-david-hale-1979-2020/" TargetMode="External"/><Relationship Id="rId18" Type="http://schemas.openxmlformats.org/officeDocument/2006/relationships/hyperlink" Target="https://www.wpdhac.org/intersection-of-race-and-disability-project-florence-reed/" TargetMode="External"/><Relationship Id="rId26" Type="http://schemas.openxmlformats.org/officeDocument/2006/relationships/hyperlink" Target="https://www.wpdhac.org/supporters-program/" TargetMode="External"/><Relationship Id="rId3" Type="http://schemas.openxmlformats.org/officeDocument/2006/relationships/settings" Target="settings.xml"/><Relationship Id="rId21" Type="http://schemas.openxmlformats.org/officeDocument/2006/relationships/hyperlink" Target="mailto:info@wpdhac.org" TargetMode="External"/><Relationship Id="rId7" Type="http://schemas.openxmlformats.org/officeDocument/2006/relationships/hyperlink" Target="https://www.wpdhac.org/the-intersection-of-race-and-disability-project-henry-c-bell/" TargetMode="External"/><Relationship Id="rId12" Type="http://schemas.openxmlformats.org/officeDocument/2006/relationships/hyperlink" Target="https://www.wpdhac.org/people-first-disability-advocacy-melva-fairs-life-work/" TargetMode="External"/><Relationship Id="rId17" Type="http://schemas.openxmlformats.org/officeDocument/2006/relationships/hyperlink" Target="https://www.wpdhac.org/the-wpdhac-intersection-of-race-and-disability-project-rikas-hearts-and-maurika-moore/" TargetMode="External"/><Relationship Id="rId25" Type="http://schemas.openxmlformats.org/officeDocument/2006/relationships/hyperlink" Target="https://www.wpdhac.org/" TargetMode="External"/><Relationship Id="rId2" Type="http://schemas.openxmlformats.org/officeDocument/2006/relationships/styles" Target="styles.xml"/><Relationship Id="rId16" Type="http://schemas.openxmlformats.org/officeDocument/2006/relationships/hyperlink" Target="https://www.wpdhac.org/the-intersection-of-race-and-disability-project-marilyn-mckinney-1947-2004/" TargetMode="External"/><Relationship Id="rId20" Type="http://schemas.openxmlformats.org/officeDocument/2006/relationships/hyperlink" Target="https://www.wpdhac.org/supporters-progra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pdhac.org/the-intersection-of-race-and-disability-project-the-council-of-three-rivers-american-indian-center/" TargetMode="External"/><Relationship Id="rId24" Type="http://schemas.openxmlformats.org/officeDocument/2006/relationships/hyperlink" Target="https://www.youtube.com/channel/UCq2UmyBriNecryGq9V0EYAg" TargetMode="External"/><Relationship Id="rId5" Type="http://schemas.openxmlformats.org/officeDocument/2006/relationships/footnotes" Target="footnotes.xml"/><Relationship Id="rId15" Type="http://schemas.openxmlformats.org/officeDocument/2006/relationships/hyperlink" Target="https://www.wpdhac.org/the-intersection-of-race-and-disability-project-paul-lee/" TargetMode="External"/><Relationship Id="rId23" Type="http://schemas.openxmlformats.org/officeDocument/2006/relationships/hyperlink" Target="https://www.facebook.com/WPDisabilityHistoryandActionConsortium/" TargetMode="External"/><Relationship Id="rId28" Type="http://schemas.openxmlformats.org/officeDocument/2006/relationships/fontTable" Target="fontTable.xml"/><Relationship Id="rId10" Type="http://schemas.openxmlformats.org/officeDocument/2006/relationships/hyperlink" Target="https://www.wpdhac.org/the-intersection-of-race-and-disability-project-dr-diego-chaves-gnecco/" TargetMode="External"/><Relationship Id="rId19" Type="http://schemas.openxmlformats.org/officeDocument/2006/relationships/hyperlink" Target="https://www.wpdhac.org/transforming-community-living-event-recording-and-resources/" TargetMode="External"/><Relationship Id="rId4" Type="http://schemas.openxmlformats.org/officeDocument/2006/relationships/webSettings" Target="webSettings.xml"/><Relationship Id="rId9" Type="http://schemas.openxmlformats.org/officeDocument/2006/relationships/hyperlink" Target="https://www.wpdhac.org/hazelwoods-hero-ms-andrea-coleman-betts/" TargetMode="External"/><Relationship Id="rId14" Type="http://schemas.openxmlformats.org/officeDocument/2006/relationships/hyperlink" Target="https://www.wpdhac.org/the-intersection-of-race-and-disability-project-milton-skip-henderson-sr-1961-2019/" TargetMode="External"/><Relationship Id="rId22" Type="http://schemas.openxmlformats.org/officeDocument/2006/relationships/hyperlink" Target="https://www.wpdhac.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Leonard - CLC</dc:creator>
  <cp:keywords/>
  <dc:description/>
  <cp:lastModifiedBy>Cindy Leonard - CLC</cp:lastModifiedBy>
  <cp:revision>10</cp:revision>
  <cp:lastPrinted>2024-06-18T16:01:00Z</cp:lastPrinted>
  <dcterms:created xsi:type="dcterms:W3CDTF">2024-06-18T15:13:00Z</dcterms:created>
  <dcterms:modified xsi:type="dcterms:W3CDTF">2024-06-18T16:03:00Z</dcterms:modified>
</cp:coreProperties>
</file>